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c2e5e07a3b9ffacf676adc8e2476fafc377b4f2"/>
    <w:p>
      <w:pPr>
        <w:pStyle w:val="Heading1"/>
      </w:pPr>
      <w:r>
        <w:t xml:space="preserve">CMA Inter Financial Accounting (Paper 6) – Deep PYP Analysis (Dec 2024, June 2025, Dec 2025)</w:t>
      </w:r>
    </w:p>
    <w:bookmarkStart w:id="20" w:name="scope-of-analysis"/>
    <w:p>
      <w:pPr>
        <w:pStyle w:val="Heading2"/>
      </w:pPr>
      <w:r>
        <w:t xml:space="preserve">Scope of Analysis</w:t>
      </w:r>
    </w:p>
    <w:p>
      <w:pPr>
        <w:pStyle w:val="FirstParagraph"/>
      </w:pPr>
      <w:r>
        <w:t xml:space="preserve">Papers analyzed:</w:t>
      </w:r>
      <w:r>
        <w:t xml:space="preserve"> </w:t>
      </w:r>
      <w:r>
        <w:t xml:space="preserve">1. December 2024</w:t>
      </w:r>
      <w:r>
        <w:t xml:space="preserve"> </w:t>
      </w:r>
      <w:r>
        <w:t xml:space="preserve">2. June 2025</w:t>
      </w:r>
      <w:r>
        <w:t xml:space="preserve"> </w:t>
      </w:r>
      <w:r>
        <w:t xml:space="preserve">3. December 2025</w:t>
      </w:r>
    </w:p>
    <w:p>
      <w:pPr>
        <w:pStyle w:val="BodyText"/>
      </w:pPr>
      <w:r>
        <w:t xml:space="preserve">Goal:</w:t>
      </w:r>
    </w:p>
    <w:p>
      <w:pPr>
        <w:pStyle w:val="Compact"/>
        <w:numPr>
          <w:ilvl w:val="0"/>
          <w:numId w:val="1001"/>
        </w:numPr>
      </w:pPr>
      <w:r>
        <w:t xml:space="preserve">Identify repeated chapters and hidden patterns.</w:t>
      </w:r>
    </w:p>
    <w:p>
      <w:pPr>
        <w:pStyle w:val="Compact"/>
        <w:numPr>
          <w:ilvl w:val="0"/>
          <w:numId w:val="1001"/>
        </w:numPr>
      </w:pPr>
      <w:r>
        <w:t xml:space="preserve">Detect examiner favourites.</w:t>
      </w:r>
    </w:p>
    <w:p>
      <w:pPr>
        <w:pStyle w:val="Compact"/>
        <w:numPr>
          <w:ilvl w:val="0"/>
          <w:numId w:val="1001"/>
        </w:numPr>
      </w:pPr>
      <w:r>
        <w:t xml:space="preserve">Find high-frequency practical adjustments.</w:t>
      </w:r>
    </w:p>
    <w:p>
      <w:pPr>
        <w:pStyle w:val="Compact"/>
        <w:numPr>
          <w:ilvl w:val="0"/>
          <w:numId w:val="1001"/>
        </w:numPr>
      </w:pPr>
      <w:r>
        <w:t xml:space="preserve">Predict future attempt questions.</w:t>
      </w:r>
    </w:p>
    <w:p>
      <w:pPr>
        <w:pStyle w:val="Compact"/>
        <w:numPr>
          <w:ilvl w:val="0"/>
          <w:numId w:val="1001"/>
        </w:numPr>
      </w:pPr>
      <w:r>
        <w:t xml:space="preserve">Tell exactly what to prepare for maximum marks.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most-important-observation"/>
    <w:p>
      <w:pPr>
        <w:pStyle w:val="Heading1"/>
      </w:pPr>
      <w:r>
        <w:t xml:space="preserve">MOST IMPORTANT OBSERVATION</w:t>
      </w:r>
    </w:p>
    <w:p>
      <w:pPr>
        <w:pStyle w:val="FirstParagraph"/>
      </w:pPr>
      <w:r>
        <w:t xml:space="preserve">The examiner is NOT randomly selecting questions.</w:t>
      </w:r>
      <w:r>
        <w:t xml:space="preserve"> </w:t>
      </w:r>
      <w:r>
        <w:t xml:space="preserve">There is a very clear rotation pattern:</w:t>
      </w:r>
    </w:p>
    <w:p>
      <w:pPr>
        <w:pStyle w:val="Compact"/>
        <w:numPr>
          <w:ilvl w:val="0"/>
          <w:numId w:val="1002"/>
        </w:numPr>
      </w:pPr>
      <w:r>
        <w:t xml:space="preserve">4–5 chapters appear in EVERY attempt.</w:t>
      </w:r>
    </w:p>
    <w:p>
      <w:pPr>
        <w:pStyle w:val="Compact"/>
        <w:numPr>
          <w:ilvl w:val="0"/>
          <w:numId w:val="1002"/>
        </w:numPr>
      </w:pPr>
      <w:r>
        <w:t xml:space="preserve">Some chapters appear in MCQ + Practical both.</w:t>
      </w:r>
    </w:p>
    <w:p>
      <w:pPr>
        <w:pStyle w:val="Compact"/>
        <w:numPr>
          <w:ilvl w:val="0"/>
          <w:numId w:val="1002"/>
        </w:numPr>
      </w:pPr>
      <w:r>
        <w:t xml:space="preserve">Certain adjustments are repeatedly recycled with changed numbers.</w:t>
      </w:r>
    </w:p>
    <w:p>
      <w:pPr>
        <w:pStyle w:val="Compact"/>
        <w:numPr>
          <w:ilvl w:val="0"/>
          <w:numId w:val="1002"/>
        </w:numPr>
      </w:pPr>
      <w:r>
        <w:t xml:space="preserve">Theory questions are directly linked to Accounting Standards and core concepts.</w:t>
      </w:r>
    </w:p>
    <w:p>
      <w:pPr>
        <w:pStyle w:val="FirstParagraph"/>
      </w:pPr>
      <w:r>
        <w:t xml:space="preserve">If preparation time is limited, focus heavily on:</w:t>
      </w:r>
    </w:p>
    <w:p>
      <w:pPr>
        <w:pStyle w:val="Compact"/>
        <w:numPr>
          <w:ilvl w:val="0"/>
          <w:numId w:val="1003"/>
        </w:numPr>
      </w:pPr>
      <w:r>
        <w:t xml:space="preserve">Partnership Accounts</w:t>
      </w:r>
    </w:p>
    <w:p>
      <w:pPr>
        <w:pStyle w:val="Compact"/>
        <w:numPr>
          <w:ilvl w:val="0"/>
          <w:numId w:val="1003"/>
        </w:numPr>
      </w:pPr>
      <w:r>
        <w:t xml:space="preserve">Consignment</w:t>
      </w:r>
    </w:p>
    <w:p>
      <w:pPr>
        <w:pStyle w:val="Compact"/>
        <w:numPr>
          <w:ilvl w:val="0"/>
          <w:numId w:val="1003"/>
        </w:numPr>
      </w:pPr>
      <w:r>
        <w:t xml:space="preserve">Branch Accounts</w:t>
      </w:r>
    </w:p>
    <w:p>
      <w:pPr>
        <w:pStyle w:val="Compact"/>
        <w:numPr>
          <w:ilvl w:val="0"/>
          <w:numId w:val="1003"/>
        </w:numPr>
      </w:pPr>
      <w:r>
        <w:t xml:space="preserve">Insurance Claim for Loss of Stock</w:t>
      </w:r>
    </w:p>
    <w:p>
      <w:pPr>
        <w:pStyle w:val="Compact"/>
        <w:numPr>
          <w:ilvl w:val="0"/>
          <w:numId w:val="1003"/>
        </w:numPr>
      </w:pPr>
      <w:r>
        <w:t xml:space="preserve">Accounting Standards (AS 1, AS 10, AS 16, AS 23)</w:t>
      </w:r>
    </w:p>
    <w:p>
      <w:pPr>
        <w:pStyle w:val="Compact"/>
        <w:numPr>
          <w:ilvl w:val="0"/>
          <w:numId w:val="1003"/>
        </w:numPr>
      </w:pPr>
      <w:r>
        <w:t xml:space="preserve">Hire Purchase</w:t>
      </w:r>
    </w:p>
    <w:p>
      <w:pPr>
        <w:pStyle w:val="Compact"/>
        <w:numPr>
          <w:ilvl w:val="0"/>
          <w:numId w:val="1003"/>
        </w:numPr>
      </w:pPr>
      <w:r>
        <w:t xml:space="preserve">Bills of Exchange</w:t>
      </w:r>
    </w:p>
    <w:p>
      <w:pPr>
        <w:pStyle w:val="Compact"/>
        <w:numPr>
          <w:ilvl w:val="0"/>
          <w:numId w:val="1003"/>
        </w:numPr>
      </w:pPr>
      <w:r>
        <w:t xml:space="preserve">Goodwill Valuation</w:t>
      </w:r>
    </w:p>
    <w:p>
      <w:pPr>
        <w:pStyle w:val="Compact"/>
        <w:numPr>
          <w:ilvl w:val="0"/>
          <w:numId w:val="1003"/>
        </w:numPr>
      </w:pPr>
      <w:r>
        <w:t xml:space="preserve">Depreciation</w:t>
      </w:r>
    </w:p>
    <w:p>
      <w:pPr>
        <w:pStyle w:val="Compact"/>
        <w:numPr>
          <w:ilvl w:val="0"/>
          <w:numId w:val="1003"/>
        </w:numPr>
      </w:pPr>
      <w:r>
        <w:t xml:space="preserve">Final Accounts with Adjustments</w:t>
      </w:r>
    </w:p>
    <w:p>
      <w:pPr>
        <w:pStyle w:val="FirstParagraph"/>
      </w:pPr>
      <w:r>
        <w:t xml:space="preserve">These chapters together can cover around 60–70 marks.</w:t>
      </w:r>
    </w:p>
    <w:p>
      <w:r>
        <w:pict>
          <v:rect style="width:0;height:1.5pt" o:hralign="center" o:hrstd="t" o:hr="t"/>
        </w:pict>
      </w:r>
    </w:p>
    <w:bookmarkEnd w:id="22"/>
    <w:bookmarkStart w:id="23" w:name="chapter-wise-frequency-analysis"/>
    <w:p>
      <w:pPr>
        <w:pStyle w:val="Heading1"/>
      </w:pPr>
      <w:r>
        <w:t xml:space="preserve">CHAPTER-WISE FREQUENCY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Chapter</w:t>
            </w:r>
          </w:p>
        </w:tc>
        <w:tc>
          <w:tcPr/>
          <w:p>
            <w:pPr>
              <w:pStyle w:val="Compact"/>
            </w:pPr>
            <w:r>
              <w:t xml:space="preserve">Dec 2024</w:t>
            </w:r>
          </w:p>
        </w:tc>
        <w:tc>
          <w:tcPr/>
          <w:p>
            <w:pPr>
              <w:pStyle w:val="Compact"/>
            </w:pPr>
            <w:r>
              <w:t xml:space="preserve">June 2025</w:t>
            </w:r>
          </w:p>
        </w:tc>
        <w:tc>
          <w:tcPr/>
          <w:p>
            <w:pPr>
              <w:pStyle w:val="Compact"/>
            </w:pPr>
            <w:r>
              <w:t xml:space="preserve">Dec 2025</w:t>
            </w:r>
          </w:p>
        </w:tc>
        <w:tc>
          <w:tcPr/>
          <w:p>
            <w:pPr>
              <w:pStyle w:val="Compact"/>
            </w:pPr>
            <w:r>
              <w:t xml:space="preserve">Frequency</w:t>
            </w:r>
          </w:p>
        </w:tc>
        <w:tc>
          <w:tcPr/>
          <w:p>
            <w:pPr>
              <w:pStyle w:val="Compact"/>
            </w:pPr>
            <w:r>
              <w:t xml:space="preserve">Importance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Partnership Accounts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3/3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Consignment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3/3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Bills of Exchange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3/3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Depreciation / AS 10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3/3</w:t>
            </w:r>
          </w:p>
        </w:tc>
        <w:tc>
          <w:tcPr/>
          <w:p>
            <w:pPr>
              <w:pStyle w:val="Compact"/>
            </w:pPr>
            <w:r>
              <w:t xml:space="preserve">EXTREMELY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Provision for Doubtful Debts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3/3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 Standards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3/3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Branch Accounts</w:t>
            </w:r>
          </w:p>
        </w:tc>
        <w:tc>
          <w:tcPr/>
          <w:p>
            <w:pPr>
              <w:pStyle w:val="Compact"/>
            </w:pPr>
            <w:r>
              <w:t xml:space="preserve">Indirect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2/3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Hire Purchase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3/3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Goodwill Valuation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3/3</w:t>
            </w:r>
          </w:p>
        </w:tc>
        <w:tc>
          <w:tcPr/>
          <w:p>
            <w:pPr>
              <w:pStyle w:val="Compact"/>
            </w:pPr>
            <w:r>
              <w:t xml:space="preserve">VERY 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Joint Venture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3/3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Final Accounts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2/3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Fire Insurance Claim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Rotation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Departmental Accounts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2/3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Deferred Tax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2/3</w:t>
            </w:r>
          </w:p>
        </w:tc>
        <w:tc>
          <w:tcPr/>
          <w:p>
            <w:pPr>
              <w:pStyle w:val="Compac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NPO Accounts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2/3</w:t>
            </w:r>
          </w:p>
        </w:tc>
        <w:tc>
          <w:tcPr/>
          <w:p>
            <w:pPr>
              <w:pStyle w:val="Compact"/>
            </w:pPr>
            <w:r>
              <w:t xml:space="preserve">MEDIUM-HIGH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Dissolution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2/3</w:t>
            </w:r>
          </w:p>
        </w:tc>
        <w:tc>
          <w:tcPr/>
          <w:p>
            <w:pPr>
              <w:pStyle w:val="Compact"/>
            </w:pPr>
            <w:r>
              <w:t xml:space="preserve">MEDIUM-HIGH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Rectification of Errors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Rotation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Bank Reconciliation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Expected</w:t>
            </w:r>
          </w:p>
        </w:tc>
        <w:tc>
          <w:tcPr/>
          <w:p>
            <w:pPr>
              <w:pStyle w:val="Compact"/>
            </w:pPr>
            <w:r>
              <w:t xml:space="preserve">Rotation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33" w:name="most-repeated-high-scoring-chapters"/>
    <w:p>
      <w:pPr>
        <w:pStyle w:val="Heading1"/>
      </w:pPr>
      <w:r>
        <w:t xml:space="preserve">MOST REPEATED HIGH-SCORING CHAPTERS</w:t>
      </w:r>
    </w:p>
    <w:bookmarkStart w:id="24" w:name="partnership-accounts-top-priority"/>
    <w:p>
      <w:pPr>
        <w:pStyle w:val="Heading2"/>
      </w:pPr>
      <w:r>
        <w:t xml:space="preserve">1. Partnership Accounts (TOP PRIORITY)</w:t>
      </w:r>
    </w:p>
    <w:p>
      <w:pPr>
        <w:pStyle w:val="FirstParagraph"/>
      </w:pPr>
      <w:r>
        <w:t xml:space="preserve">Frequency: 3/3 papers</w:t>
      </w:r>
    </w:p>
    <w:p>
      <w:pPr>
        <w:pStyle w:val="BodyText"/>
      </w:pPr>
      <w:r>
        <w:t xml:space="preserve">Repeated Areas:</w:t>
      </w:r>
    </w:p>
    <w:p>
      <w:pPr>
        <w:pStyle w:val="Compact"/>
        <w:numPr>
          <w:ilvl w:val="0"/>
          <w:numId w:val="1004"/>
        </w:numPr>
      </w:pPr>
      <w:r>
        <w:t xml:space="preserve">Admission of partner</w:t>
      </w:r>
    </w:p>
    <w:p>
      <w:pPr>
        <w:pStyle w:val="Compact"/>
        <w:numPr>
          <w:ilvl w:val="0"/>
          <w:numId w:val="1004"/>
        </w:numPr>
      </w:pPr>
      <w:r>
        <w:t xml:space="preserve">Sacrificing ratio</w:t>
      </w:r>
    </w:p>
    <w:p>
      <w:pPr>
        <w:pStyle w:val="Compact"/>
        <w:numPr>
          <w:ilvl w:val="0"/>
          <w:numId w:val="1004"/>
        </w:numPr>
      </w:pPr>
      <w:r>
        <w:t xml:space="preserve">Goodwill adjustment</w:t>
      </w:r>
    </w:p>
    <w:p>
      <w:pPr>
        <w:pStyle w:val="Compact"/>
        <w:numPr>
          <w:ilvl w:val="0"/>
          <w:numId w:val="1004"/>
        </w:numPr>
      </w:pPr>
      <w:r>
        <w:t xml:space="preserve">Revaluation account</w:t>
      </w:r>
    </w:p>
    <w:p>
      <w:pPr>
        <w:pStyle w:val="Compact"/>
        <w:numPr>
          <w:ilvl w:val="0"/>
          <w:numId w:val="1004"/>
        </w:numPr>
      </w:pPr>
      <w:r>
        <w:t xml:space="preserve">Capital adjustment</w:t>
      </w:r>
    </w:p>
    <w:p>
      <w:pPr>
        <w:pStyle w:val="Compact"/>
        <w:numPr>
          <w:ilvl w:val="0"/>
          <w:numId w:val="1004"/>
        </w:numPr>
      </w:pPr>
      <w:r>
        <w:t xml:space="preserve">New profit-sharing ratio</w:t>
      </w:r>
    </w:p>
    <w:p>
      <w:pPr>
        <w:pStyle w:val="Compact"/>
        <w:numPr>
          <w:ilvl w:val="0"/>
          <w:numId w:val="1004"/>
        </w:numPr>
      </w:pPr>
      <w:r>
        <w:t xml:space="preserve">Hidden goodwill</w:t>
      </w:r>
    </w:p>
    <w:p>
      <w:pPr>
        <w:pStyle w:val="Compact"/>
        <w:numPr>
          <w:ilvl w:val="0"/>
          <w:numId w:val="1004"/>
        </w:numPr>
      </w:pPr>
      <w:r>
        <w:t xml:space="preserve">Memorandum revaluation</w:t>
      </w:r>
    </w:p>
    <w:p>
      <w:pPr>
        <w:pStyle w:val="FirstParagraph"/>
      </w:pPr>
      <w:r>
        <w:t xml:space="preserve">Observed Pattern:</w:t>
      </w:r>
      <w:r>
        <w:t xml:space="preserve"> </w:t>
      </w:r>
      <w:r>
        <w:t xml:space="preserve">The examiner LOVES adjustment-based partnership questions.</w:t>
      </w:r>
      <w:r>
        <w:t xml:space="preserve"> </w:t>
      </w:r>
      <w:r>
        <w:t xml:space="preserve">They intentionally combine:</w:t>
      </w:r>
    </w:p>
    <w:p>
      <w:pPr>
        <w:pStyle w:val="Compact"/>
        <w:numPr>
          <w:ilvl w:val="0"/>
          <w:numId w:val="1005"/>
        </w:numPr>
      </w:pPr>
      <w:r>
        <w:t xml:space="preserve">goodwill</w:t>
      </w:r>
    </w:p>
    <w:p>
      <w:pPr>
        <w:pStyle w:val="Compact"/>
        <w:numPr>
          <w:ilvl w:val="0"/>
          <w:numId w:val="1005"/>
        </w:numPr>
      </w:pPr>
      <w:r>
        <w:t xml:space="preserve">revaluation</w:t>
      </w:r>
    </w:p>
    <w:p>
      <w:pPr>
        <w:pStyle w:val="Compact"/>
        <w:numPr>
          <w:ilvl w:val="0"/>
          <w:numId w:val="1005"/>
        </w:numPr>
      </w:pPr>
      <w:r>
        <w:t xml:space="preserve">bad debts</w:t>
      </w:r>
    </w:p>
    <w:p>
      <w:pPr>
        <w:pStyle w:val="Compact"/>
        <w:numPr>
          <w:ilvl w:val="0"/>
          <w:numId w:val="1005"/>
        </w:numPr>
      </w:pPr>
      <w:r>
        <w:t xml:space="preserve">capital adjustment</w:t>
      </w:r>
    </w:p>
    <w:p>
      <w:pPr>
        <w:pStyle w:val="Compact"/>
        <w:numPr>
          <w:ilvl w:val="0"/>
          <w:numId w:val="1005"/>
        </w:numPr>
      </w:pPr>
      <w:r>
        <w:t xml:space="preserve">stock revaluation</w:t>
      </w:r>
      <w:r>
        <w:t xml:space="preserve"> </w:t>
      </w:r>
      <w:r>
        <w:t xml:space="preserve">in one long practical.</w:t>
      </w:r>
    </w:p>
    <w:p>
      <w:pPr>
        <w:pStyle w:val="FirstParagraph"/>
      </w:pPr>
      <w:r>
        <w:t xml:space="preserve">Important Repeated Adjustments:</w:t>
      </w:r>
    </w:p>
    <w:p>
      <w:pPr>
        <w:pStyle w:val="Compact"/>
        <w:numPr>
          <w:ilvl w:val="0"/>
          <w:numId w:val="1006"/>
        </w:numPr>
      </w:pPr>
      <w:r>
        <w:t xml:space="preserve">Increase/decrease in provision for bad debts</w:t>
      </w:r>
    </w:p>
    <w:p>
      <w:pPr>
        <w:pStyle w:val="Compact"/>
        <w:numPr>
          <w:ilvl w:val="0"/>
          <w:numId w:val="1006"/>
        </w:numPr>
      </w:pPr>
      <w:r>
        <w:t xml:space="preserve">Revaluation of stock</w:t>
      </w:r>
    </w:p>
    <w:p>
      <w:pPr>
        <w:pStyle w:val="Compact"/>
        <w:numPr>
          <w:ilvl w:val="0"/>
          <w:numId w:val="1006"/>
        </w:numPr>
      </w:pPr>
      <w:r>
        <w:t xml:space="preserve">Revaluation of fixed assets</w:t>
      </w:r>
    </w:p>
    <w:p>
      <w:pPr>
        <w:pStyle w:val="Compact"/>
        <w:numPr>
          <w:ilvl w:val="0"/>
          <w:numId w:val="1006"/>
        </w:numPr>
      </w:pPr>
      <w:r>
        <w:t xml:space="preserve">Goodwill brought in cash</w:t>
      </w:r>
    </w:p>
    <w:p>
      <w:pPr>
        <w:pStyle w:val="Compact"/>
        <w:numPr>
          <w:ilvl w:val="0"/>
          <w:numId w:val="1006"/>
        </w:numPr>
      </w:pPr>
      <w:r>
        <w:t xml:space="preserve">New partner capital based on combined capitals</w:t>
      </w:r>
    </w:p>
    <w:p>
      <w:pPr>
        <w:pStyle w:val="Compact"/>
        <w:numPr>
          <w:ilvl w:val="0"/>
          <w:numId w:val="1006"/>
        </w:numPr>
      </w:pPr>
      <w:r>
        <w:t xml:space="preserve">Adjustment of reserves</w:t>
      </w:r>
    </w:p>
    <w:p>
      <w:pPr>
        <w:pStyle w:val="FirstParagraph"/>
      </w:pPr>
      <w:r>
        <w:t xml:space="preserve">MOST IMPORTANT TOPICS:</w:t>
      </w:r>
      <w:r>
        <w:t xml:space="preserve"> </w:t>
      </w:r>
      <w:r>
        <w:t xml:space="preserve">1. Admission of Partner</w:t>
      </w:r>
      <w:r>
        <w:t xml:space="preserve"> </w:t>
      </w:r>
      <w:r>
        <w:t xml:space="preserve">2. Goodwill Adjustment</w:t>
      </w:r>
      <w:r>
        <w:t xml:space="preserve"> </w:t>
      </w:r>
      <w:r>
        <w:t xml:space="preserve">3. Revaluation Account</w:t>
      </w:r>
      <w:r>
        <w:t xml:space="preserve"> </w:t>
      </w:r>
      <w:r>
        <w:t xml:space="preserve">4. Hidden Goodwill</w:t>
      </w:r>
      <w:r>
        <w:t xml:space="preserve"> </w:t>
      </w:r>
      <w:r>
        <w:t xml:space="preserve">5. New Profit Sharing Ratio</w:t>
      </w:r>
      <w:r>
        <w:t xml:space="preserve"> </w:t>
      </w:r>
      <w:r>
        <w:t xml:space="preserve">6. Capital Adjustment</w:t>
      </w:r>
      <w:r>
        <w:t xml:space="preserve"> </w:t>
      </w:r>
      <w:r>
        <w:t xml:space="preserve">7. Dissolution Entries</w:t>
      </w:r>
    </w:p>
    <w:p>
      <w:pPr>
        <w:pStyle w:val="BodyText"/>
      </w:pPr>
      <w:r>
        <w:t xml:space="preserve">Expected Future Questions:</w:t>
      </w:r>
    </w:p>
    <w:p>
      <w:pPr>
        <w:pStyle w:val="Compact"/>
        <w:numPr>
          <w:ilvl w:val="0"/>
          <w:numId w:val="1007"/>
        </w:numPr>
      </w:pPr>
      <w:r>
        <w:t xml:space="preserve">Admission with hidden goodwill</w:t>
      </w:r>
    </w:p>
    <w:p>
      <w:pPr>
        <w:pStyle w:val="Compact"/>
        <w:numPr>
          <w:ilvl w:val="0"/>
          <w:numId w:val="1007"/>
        </w:numPr>
      </w:pPr>
      <w:r>
        <w:t xml:space="preserve">Goodwill adjustment without opening goodwill account</w:t>
      </w:r>
    </w:p>
    <w:p>
      <w:pPr>
        <w:pStyle w:val="Compact"/>
        <w:numPr>
          <w:ilvl w:val="0"/>
          <w:numId w:val="1007"/>
        </w:numPr>
      </w:pPr>
      <w:r>
        <w:t xml:space="preserve">Memorandum revaluation account</w:t>
      </w:r>
    </w:p>
    <w:p>
      <w:pPr>
        <w:pStyle w:val="Compact"/>
        <w:numPr>
          <w:ilvl w:val="0"/>
          <w:numId w:val="1007"/>
        </w:numPr>
      </w:pPr>
      <w:r>
        <w:t xml:space="preserve">Retirement + gaining ratio</w:t>
      </w:r>
    </w:p>
    <w:p>
      <w:pPr>
        <w:pStyle w:val="Compact"/>
        <w:numPr>
          <w:ilvl w:val="0"/>
          <w:numId w:val="1007"/>
        </w:numPr>
      </w:pPr>
      <w:r>
        <w:t xml:space="preserve">Dissolution with creditor settlement</w:t>
      </w:r>
    </w:p>
    <w:p>
      <w:pPr>
        <w:pStyle w:val="Compact"/>
        <w:numPr>
          <w:ilvl w:val="0"/>
          <w:numId w:val="1007"/>
        </w:numPr>
      </w:pPr>
      <w:r>
        <w:t xml:space="preserve">Piecemeal distribution</w:t>
      </w:r>
    </w:p>
    <w:p>
      <w:pPr>
        <w:pStyle w:val="FirstParagraph"/>
      </w:pPr>
      <w:r>
        <w:t xml:space="preserve">Probability in next attempt: VERY HIGH</w:t>
      </w:r>
    </w:p>
    <w:p>
      <w:r>
        <w:pict>
          <v:rect style="width:0;height:1.5pt" o:hralign="center" o:hrstd="t" o:hr="t"/>
        </w:pict>
      </w:r>
    </w:p>
    <w:bookmarkEnd w:id="24"/>
    <w:bookmarkStart w:id="25" w:name="consignment-accounts"/>
    <w:p>
      <w:pPr>
        <w:pStyle w:val="Heading2"/>
      </w:pPr>
      <w:r>
        <w:t xml:space="preserve">2. Consignment Accounts</w:t>
      </w:r>
    </w:p>
    <w:p>
      <w:pPr>
        <w:pStyle w:val="FirstParagraph"/>
      </w:pPr>
      <w:r>
        <w:t xml:space="preserve">Frequency: 3/3 papers</w:t>
      </w:r>
    </w:p>
    <w:p>
      <w:pPr>
        <w:pStyle w:val="BodyText"/>
      </w:pPr>
      <w:r>
        <w:t xml:space="preserve">Repeated Concepts:</w:t>
      </w:r>
    </w:p>
    <w:p>
      <w:pPr>
        <w:pStyle w:val="Compact"/>
        <w:numPr>
          <w:ilvl w:val="0"/>
          <w:numId w:val="1008"/>
        </w:numPr>
      </w:pPr>
      <w:r>
        <w:t xml:space="preserve">Invoice price vs cost price</w:t>
      </w:r>
    </w:p>
    <w:p>
      <w:pPr>
        <w:pStyle w:val="Compact"/>
        <w:numPr>
          <w:ilvl w:val="0"/>
          <w:numId w:val="1008"/>
        </w:numPr>
      </w:pPr>
      <w:r>
        <w:t xml:space="preserve">Loading adjustment</w:t>
      </w:r>
    </w:p>
    <w:p>
      <w:pPr>
        <w:pStyle w:val="Compact"/>
        <w:numPr>
          <w:ilvl w:val="0"/>
          <w:numId w:val="1008"/>
        </w:numPr>
      </w:pPr>
      <w:r>
        <w:t xml:space="preserve">Abnormal loss</w:t>
      </w:r>
    </w:p>
    <w:p>
      <w:pPr>
        <w:pStyle w:val="Compact"/>
        <w:numPr>
          <w:ilvl w:val="0"/>
          <w:numId w:val="1008"/>
        </w:numPr>
      </w:pPr>
      <w:r>
        <w:t xml:space="preserve">Stock valuation</w:t>
      </w:r>
    </w:p>
    <w:p>
      <w:pPr>
        <w:pStyle w:val="Compact"/>
        <w:numPr>
          <w:ilvl w:val="0"/>
          <w:numId w:val="1008"/>
        </w:numPr>
      </w:pPr>
      <w:r>
        <w:t xml:space="preserve">Commission calculation</w:t>
      </w:r>
    </w:p>
    <w:p>
      <w:pPr>
        <w:pStyle w:val="Compact"/>
        <w:numPr>
          <w:ilvl w:val="0"/>
          <w:numId w:val="1008"/>
        </w:numPr>
      </w:pPr>
      <w:r>
        <w:t xml:space="preserve">Consignment stock reserve</w:t>
      </w:r>
    </w:p>
    <w:p>
      <w:pPr>
        <w:pStyle w:val="Compact"/>
        <w:numPr>
          <w:ilvl w:val="0"/>
          <w:numId w:val="1008"/>
        </w:numPr>
      </w:pPr>
      <w:r>
        <w:t xml:space="preserve">Goods in transit</w:t>
      </w:r>
    </w:p>
    <w:p>
      <w:pPr>
        <w:pStyle w:val="Compact"/>
        <w:numPr>
          <w:ilvl w:val="0"/>
          <w:numId w:val="1008"/>
        </w:numPr>
      </w:pPr>
      <w:r>
        <w:t xml:space="preserve">Unsold stock valuation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The examiner repeatedly tests:</w:t>
      </w:r>
    </w:p>
    <w:p>
      <w:pPr>
        <w:pStyle w:val="Compact"/>
        <w:numPr>
          <w:ilvl w:val="0"/>
          <w:numId w:val="1009"/>
        </w:numPr>
      </w:pPr>
      <w:r>
        <w:t xml:space="preserve">valuation of closing stock on consignment</w:t>
      </w:r>
    </w:p>
    <w:p>
      <w:pPr>
        <w:pStyle w:val="Compact"/>
        <w:numPr>
          <w:ilvl w:val="0"/>
          <w:numId w:val="1009"/>
        </w:numPr>
      </w:pPr>
      <w:r>
        <w:t xml:space="preserve">removal of loading</w:t>
      </w:r>
    </w:p>
    <w:p>
      <w:pPr>
        <w:pStyle w:val="Compact"/>
        <w:numPr>
          <w:ilvl w:val="0"/>
          <w:numId w:val="1009"/>
        </w:numPr>
      </w:pPr>
      <w:r>
        <w:t xml:space="preserve">proportionate non-recurring expenses</w:t>
      </w:r>
    </w:p>
    <w:p>
      <w:pPr>
        <w:pStyle w:val="FirstParagraph"/>
      </w:pPr>
      <w:r>
        <w:t xml:space="preserve">VERY IMPORTANT:</w:t>
      </w:r>
      <w:r>
        <w:t xml:space="preserve"> </w:t>
      </w:r>
      <w:r>
        <w:t xml:space="preserve">Students lose marks in:</w:t>
      </w:r>
    </w:p>
    <w:p>
      <w:pPr>
        <w:pStyle w:val="Compact"/>
        <w:numPr>
          <w:ilvl w:val="0"/>
          <w:numId w:val="1010"/>
        </w:numPr>
      </w:pPr>
      <w:r>
        <w:t xml:space="preserve">loading calculation</w:t>
      </w:r>
    </w:p>
    <w:p>
      <w:pPr>
        <w:pStyle w:val="Compact"/>
        <w:numPr>
          <w:ilvl w:val="0"/>
          <w:numId w:val="1010"/>
        </w:numPr>
      </w:pPr>
      <w:r>
        <w:t xml:space="preserve">stock reserve</w:t>
      </w:r>
    </w:p>
    <w:p>
      <w:pPr>
        <w:pStyle w:val="Compact"/>
        <w:numPr>
          <w:ilvl w:val="0"/>
          <w:numId w:val="1010"/>
        </w:numPr>
      </w:pPr>
      <w:r>
        <w:t xml:space="preserve">separating selling/non-selling expenses</w:t>
      </w:r>
    </w:p>
    <w:p>
      <w:pPr>
        <w:pStyle w:val="FirstParagraph"/>
      </w:pPr>
      <w:r>
        <w:t xml:space="preserve">Most Important Topics:</w:t>
      </w:r>
      <w:r>
        <w:t xml:space="preserve"> </w:t>
      </w:r>
      <w:r>
        <w:t xml:space="preserve">1. Consignment stock valuation</w:t>
      </w:r>
      <w:r>
        <w:t xml:space="preserve"> </w:t>
      </w:r>
      <w:r>
        <w:t xml:space="preserve">2. Normal loss and abnormal loss</w:t>
      </w:r>
      <w:r>
        <w:t xml:space="preserve"> </w:t>
      </w:r>
      <w:r>
        <w:t xml:space="preserve">3. Del-credere commission</w:t>
      </w:r>
      <w:r>
        <w:t xml:space="preserve"> </w:t>
      </w:r>
      <w:r>
        <w:t xml:space="preserve">4. Invoice price method</w:t>
      </w:r>
      <w:r>
        <w:t xml:space="preserve"> </w:t>
      </w:r>
      <w:r>
        <w:t xml:space="preserve">5. Stock reserve</w:t>
      </w:r>
      <w:r>
        <w:t xml:space="preserve"> </w:t>
      </w:r>
      <w:r>
        <w:t xml:space="preserve">6. Goods lost in transit</w:t>
      </w:r>
    </w:p>
    <w:p>
      <w:pPr>
        <w:pStyle w:val="BodyText"/>
      </w:pPr>
      <w:r>
        <w:t xml:space="preserve">Expected Future Questions:</w:t>
      </w:r>
    </w:p>
    <w:p>
      <w:pPr>
        <w:pStyle w:val="Compact"/>
        <w:numPr>
          <w:ilvl w:val="0"/>
          <w:numId w:val="1011"/>
        </w:numPr>
      </w:pPr>
      <w:r>
        <w:t xml:space="preserve">Consignment with abnormal loss + insurance claim</w:t>
      </w:r>
    </w:p>
    <w:p>
      <w:pPr>
        <w:pStyle w:val="Compact"/>
        <w:numPr>
          <w:ilvl w:val="0"/>
          <w:numId w:val="1011"/>
        </w:numPr>
      </w:pPr>
      <w:r>
        <w:t xml:space="preserve">Del credere commission + bad debts</w:t>
      </w:r>
    </w:p>
    <w:p>
      <w:pPr>
        <w:pStyle w:val="Compact"/>
        <w:numPr>
          <w:ilvl w:val="0"/>
          <w:numId w:val="1011"/>
        </w:numPr>
      </w:pPr>
      <w:r>
        <w:t xml:space="preserve">Valuation of stock with loading</w:t>
      </w:r>
    </w:p>
    <w:p>
      <w:pPr>
        <w:pStyle w:val="Compact"/>
        <w:numPr>
          <w:ilvl w:val="0"/>
          <w:numId w:val="1011"/>
        </w:numPr>
      </w:pPr>
      <w:r>
        <w:t xml:space="preserve">Goods invoiced above cost with partial sale</w:t>
      </w:r>
    </w:p>
    <w:p>
      <w:pPr>
        <w:pStyle w:val="FirstParagraph"/>
      </w:pPr>
      <w:r>
        <w:t xml:space="preserve">Probability: EXTREMELY HIGH</w:t>
      </w:r>
    </w:p>
    <w:p>
      <w:r>
        <w:pict>
          <v:rect style="width:0;height:1.5pt" o:hralign="center" o:hrstd="t" o:hr="t"/>
        </w:pict>
      </w:r>
    </w:p>
    <w:bookmarkEnd w:id="25"/>
    <w:bookmarkStart w:id="26" w:name="bills-of-exchange"/>
    <w:p>
      <w:pPr>
        <w:pStyle w:val="Heading2"/>
      </w:pPr>
      <w:r>
        <w:t xml:space="preserve">3. Bills of Exchange</w:t>
      </w:r>
    </w:p>
    <w:p>
      <w:pPr>
        <w:pStyle w:val="FirstParagraph"/>
      </w:pPr>
      <w:r>
        <w:t xml:space="preserve">Frequency: 3/3 papers</w:t>
      </w:r>
    </w:p>
    <w:p>
      <w:pPr>
        <w:pStyle w:val="BodyText"/>
      </w:pPr>
      <w:r>
        <w:t xml:space="preserve">Repeated Areas:</w:t>
      </w:r>
    </w:p>
    <w:p>
      <w:pPr>
        <w:pStyle w:val="Compact"/>
        <w:numPr>
          <w:ilvl w:val="0"/>
          <w:numId w:val="1012"/>
        </w:numPr>
      </w:pPr>
      <w:r>
        <w:t xml:space="preserve">Renewal of bill</w:t>
      </w:r>
    </w:p>
    <w:p>
      <w:pPr>
        <w:pStyle w:val="Compact"/>
        <w:numPr>
          <w:ilvl w:val="0"/>
          <w:numId w:val="1012"/>
        </w:numPr>
      </w:pPr>
      <w:r>
        <w:t xml:space="preserve">Accommodation bills</w:t>
      </w:r>
    </w:p>
    <w:p>
      <w:pPr>
        <w:pStyle w:val="Compact"/>
        <w:numPr>
          <w:ilvl w:val="0"/>
          <w:numId w:val="1012"/>
        </w:numPr>
      </w:pPr>
      <w:r>
        <w:t xml:space="preserve">Discounting</w:t>
      </w:r>
    </w:p>
    <w:p>
      <w:pPr>
        <w:pStyle w:val="Compact"/>
        <w:numPr>
          <w:ilvl w:val="0"/>
          <w:numId w:val="1012"/>
        </w:numPr>
      </w:pPr>
      <w:r>
        <w:t xml:space="preserve">Interest on renewal</w:t>
      </w:r>
    </w:p>
    <w:p>
      <w:pPr>
        <w:pStyle w:val="Compact"/>
        <w:numPr>
          <w:ilvl w:val="0"/>
          <w:numId w:val="1012"/>
        </w:numPr>
      </w:pPr>
      <w:r>
        <w:t xml:space="preserve">Noting charges</w:t>
      </w:r>
    </w:p>
    <w:p>
      <w:pPr>
        <w:pStyle w:val="Compact"/>
        <w:numPr>
          <w:ilvl w:val="0"/>
          <w:numId w:val="1012"/>
        </w:numPr>
      </w:pPr>
      <w:r>
        <w:t xml:space="preserve">Sharing ratio in accommodation bills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The same concept is repeated with changed amounts.</w:t>
      </w:r>
      <w:r>
        <w:t xml:space="preserve"> </w:t>
      </w:r>
      <w:r>
        <w:t xml:space="preserve">Especially:</w:t>
      </w:r>
    </w:p>
    <w:p>
      <w:pPr>
        <w:pStyle w:val="Compact"/>
        <w:numPr>
          <w:ilvl w:val="0"/>
          <w:numId w:val="1013"/>
        </w:numPr>
      </w:pPr>
      <w:r>
        <w:t xml:space="preserve">accommodation bill ratio</w:t>
      </w:r>
    </w:p>
    <w:p>
      <w:pPr>
        <w:pStyle w:val="Compact"/>
        <w:numPr>
          <w:ilvl w:val="0"/>
          <w:numId w:val="1013"/>
        </w:numPr>
      </w:pPr>
      <w:r>
        <w:t xml:space="preserve">discounted proceeds</w:t>
      </w:r>
    </w:p>
    <w:p>
      <w:pPr>
        <w:pStyle w:val="Compact"/>
        <w:numPr>
          <w:ilvl w:val="0"/>
          <w:numId w:val="1013"/>
        </w:numPr>
      </w:pPr>
      <w:r>
        <w:t xml:space="preserve">remittance adjustment</w:t>
      </w:r>
    </w:p>
    <w:p>
      <w:pPr>
        <w:pStyle w:val="FirstParagraph"/>
      </w:pPr>
      <w:r>
        <w:t xml:space="preserve">Most Important Topics:</w:t>
      </w:r>
      <w:r>
        <w:t xml:space="preserve"> </w:t>
      </w:r>
      <w:r>
        <w:t xml:space="preserve">1. Accommodation Bills</w:t>
      </w:r>
      <w:r>
        <w:t xml:space="preserve"> </w:t>
      </w:r>
      <w:r>
        <w:t xml:space="preserve">2. Renewal of Bill</w:t>
      </w:r>
      <w:r>
        <w:t xml:space="preserve"> </w:t>
      </w:r>
      <w:r>
        <w:t xml:space="preserve">3. Retirement of Bill</w:t>
      </w:r>
      <w:r>
        <w:t xml:space="preserve"> </w:t>
      </w:r>
      <w:r>
        <w:t xml:space="preserve">4. Discounting of Bills</w:t>
      </w:r>
      <w:r>
        <w:t xml:space="preserve"> </w:t>
      </w:r>
      <w:r>
        <w:t xml:space="preserve">5. Noting Charges</w:t>
      </w:r>
    </w:p>
    <w:p>
      <w:pPr>
        <w:pStyle w:val="BodyText"/>
      </w:pPr>
      <w:r>
        <w:t xml:space="preserve">Expected Future Questions:</w:t>
      </w:r>
    </w:p>
    <w:p>
      <w:pPr>
        <w:pStyle w:val="Compact"/>
        <w:numPr>
          <w:ilvl w:val="0"/>
          <w:numId w:val="1014"/>
        </w:numPr>
      </w:pPr>
      <w:r>
        <w:t xml:space="preserve">Accommodation bill with insolvency</w:t>
      </w:r>
    </w:p>
    <w:p>
      <w:pPr>
        <w:pStyle w:val="Compact"/>
        <w:numPr>
          <w:ilvl w:val="0"/>
          <w:numId w:val="1014"/>
        </w:numPr>
      </w:pPr>
      <w:r>
        <w:t xml:space="preserve">Renewal including part payment</w:t>
      </w:r>
    </w:p>
    <w:p>
      <w:pPr>
        <w:pStyle w:val="Compact"/>
        <w:numPr>
          <w:ilvl w:val="0"/>
          <w:numId w:val="1014"/>
        </w:numPr>
      </w:pPr>
      <w:r>
        <w:t xml:space="preserve">Bill sent for collection</w:t>
      </w:r>
    </w:p>
    <w:p>
      <w:pPr>
        <w:pStyle w:val="Compact"/>
        <w:numPr>
          <w:ilvl w:val="0"/>
          <w:numId w:val="1014"/>
        </w:numPr>
      </w:pPr>
      <w:r>
        <w:t xml:space="preserve">Bill endorsed to creditor</w:t>
      </w:r>
    </w:p>
    <w:p>
      <w:pPr>
        <w:pStyle w:val="FirstParagraph"/>
      </w:pPr>
      <w:r>
        <w:t xml:space="preserve">Probability: VERY HIGH</w:t>
      </w:r>
    </w:p>
    <w:p>
      <w:r>
        <w:pict>
          <v:rect style="width:0;height:1.5pt" o:hralign="center" o:hrstd="t" o:hr="t"/>
        </w:pict>
      </w:r>
    </w:p>
    <w:bookmarkEnd w:id="26"/>
    <w:bookmarkStart w:id="27" w:name="depreciation-as-10"/>
    <w:p>
      <w:pPr>
        <w:pStyle w:val="Heading2"/>
      </w:pPr>
      <w:r>
        <w:t xml:space="preserve">4. Depreciation + AS 10</w:t>
      </w:r>
    </w:p>
    <w:p>
      <w:pPr>
        <w:pStyle w:val="FirstParagraph"/>
      </w:pPr>
      <w:r>
        <w:t xml:space="preserve">Frequency: 3/3 papers</w:t>
      </w:r>
    </w:p>
    <w:p>
      <w:pPr>
        <w:pStyle w:val="BodyText"/>
      </w:pPr>
      <w:r>
        <w:t xml:space="preserve">Repeated Areas:</w:t>
      </w:r>
    </w:p>
    <w:p>
      <w:pPr>
        <w:pStyle w:val="Compact"/>
        <w:numPr>
          <w:ilvl w:val="0"/>
          <w:numId w:val="1015"/>
        </w:numPr>
      </w:pPr>
      <w:r>
        <w:t xml:space="preserve">Component accounting</w:t>
      </w:r>
    </w:p>
    <w:p>
      <w:pPr>
        <w:pStyle w:val="Compact"/>
        <w:numPr>
          <w:ilvl w:val="0"/>
          <w:numId w:val="1015"/>
        </w:numPr>
      </w:pPr>
      <w:r>
        <w:t xml:space="preserve">Useful life</w:t>
      </w:r>
    </w:p>
    <w:p>
      <w:pPr>
        <w:pStyle w:val="Compact"/>
        <w:numPr>
          <w:ilvl w:val="0"/>
          <w:numId w:val="1015"/>
        </w:numPr>
      </w:pPr>
      <w:r>
        <w:t xml:space="preserve">Scrap value</w:t>
      </w:r>
    </w:p>
    <w:p>
      <w:pPr>
        <w:pStyle w:val="Compact"/>
        <w:numPr>
          <w:ilvl w:val="0"/>
          <w:numId w:val="1015"/>
        </w:numPr>
      </w:pPr>
      <w:r>
        <w:t xml:space="preserve">AS 10 concepts</w:t>
      </w:r>
    </w:p>
    <w:p>
      <w:pPr>
        <w:pStyle w:val="Compact"/>
        <w:numPr>
          <w:ilvl w:val="0"/>
          <w:numId w:val="1015"/>
        </w:numPr>
      </w:pPr>
      <w:r>
        <w:t xml:space="preserve">Change in depreciation</w:t>
      </w:r>
    </w:p>
    <w:p>
      <w:pPr>
        <w:pStyle w:val="Compact"/>
        <w:numPr>
          <w:ilvl w:val="0"/>
          <w:numId w:val="1015"/>
        </w:numPr>
      </w:pPr>
      <w:r>
        <w:t xml:space="preserve">SLM calculation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The examiner increasingly prefers:</w:t>
      </w:r>
    </w:p>
    <w:p>
      <w:pPr>
        <w:pStyle w:val="Compact"/>
        <w:numPr>
          <w:ilvl w:val="0"/>
          <w:numId w:val="1016"/>
        </w:numPr>
      </w:pPr>
      <w:r>
        <w:t xml:space="preserve">conceptual depreciation</w:t>
      </w:r>
    </w:p>
    <w:p>
      <w:pPr>
        <w:pStyle w:val="Compact"/>
        <w:numPr>
          <w:ilvl w:val="0"/>
          <w:numId w:val="1016"/>
        </w:numPr>
      </w:pPr>
      <w:r>
        <w:t xml:space="preserve">component accounting</w:t>
      </w:r>
    </w:p>
    <w:p>
      <w:pPr>
        <w:pStyle w:val="Compact"/>
        <w:numPr>
          <w:ilvl w:val="0"/>
          <w:numId w:val="1016"/>
        </w:numPr>
      </w:pPr>
      <w:r>
        <w:t xml:space="preserve">AS-based practical questions</w:t>
      </w:r>
    </w:p>
    <w:p>
      <w:pPr>
        <w:pStyle w:val="FirstParagraph"/>
      </w:pPr>
      <w:r>
        <w:t xml:space="preserve">Most Important Topics:</w:t>
      </w:r>
      <w:r>
        <w:t xml:space="preserve"> </w:t>
      </w:r>
      <w:r>
        <w:t xml:space="preserve">1. Component Accounting</w:t>
      </w:r>
      <w:r>
        <w:t xml:space="preserve"> </w:t>
      </w:r>
      <w:r>
        <w:t xml:space="preserve">2. SLM and WDV</w:t>
      </w:r>
      <w:r>
        <w:t xml:space="preserve"> </w:t>
      </w:r>
      <w:r>
        <w:t xml:space="preserve">3. Change in useful life</w:t>
      </w:r>
      <w:r>
        <w:t xml:space="preserve"> </w:t>
      </w:r>
      <w:r>
        <w:t xml:space="preserve">4. Scrap value</w:t>
      </w:r>
      <w:r>
        <w:t xml:space="preserve"> </w:t>
      </w:r>
      <w:r>
        <w:t xml:space="preserve">5. Capital vs revenue expenditure</w:t>
      </w:r>
      <w:r>
        <w:t xml:space="preserve"> </w:t>
      </w:r>
      <w:r>
        <w:t xml:space="preserve">6. AS 10 disclosures</w:t>
      </w:r>
    </w:p>
    <w:p>
      <w:pPr>
        <w:pStyle w:val="BodyText"/>
      </w:pPr>
      <w:r>
        <w:t xml:space="preserve">Expected Future Questions:</w:t>
      </w:r>
    </w:p>
    <w:p>
      <w:pPr>
        <w:pStyle w:val="Compact"/>
        <w:numPr>
          <w:ilvl w:val="0"/>
          <w:numId w:val="1017"/>
        </w:numPr>
      </w:pPr>
      <w:r>
        <w:t xml:space="preserve">Change in estimate</w:t>
      </w:r>
    </w:p>
    <w:p>
      <w:pPr>
        <w:pStyle w:val="Compact"/>
        <w:numPr>
          <w:ilvl w:val="0"/>
          <w:numId w:val="1017"/>
        </w:numPr>
      </w:pPr>
      <w:r>
        <w:t xml:space="preserve">Disposal of asset</w:t>
      </w:r>
    </w:p>
    <w:p>
      <w:pPr>
        <w:pStyle w:val="Compact"/>
        <w:numPr>
          <w:ilvl w:val="0"/>
          <w:numId w:val="1017"/>
        </w:numPr>
      </w:pPr>
      <w:r>
        <w:t xml:space="preserve">Exchange of asset</w:t>
      </w:r>
    </w:p>
    <w:p>
      <w:pPr>
        <w:pStyle w:val="Compact"/>
        <w:numPr>
          <w:ilvl w:val="0"/>
          <w:numId w:val="1017"/>
        </w:numPr>
      </w:pPr>
      <w:r>
        <w:t xml:space="preserve">Depreciation under component approach</w:t>
      </w:r>
    </w:p>
    <w:p>
      <w:pPr>
        <w:pStyle w:val="FirstParagraph"/>
      </w:pPr>
      <w:r>
        <w:t xml:space="preserve">Probability: VERY HIGH</w:t>
      </w:r>
    </w:p>
    <w:p>
      <w:r>
        <w:pict>
          <v:rect style="width:0;height:1.5pt" o:hralign="center" o:hrstd="t" o:hr="t"/>
        </w:pict>
      </w:r>
    </w:p>
    <w:bookmarkEnd w:id="27"/>
    <w:bookmarkStart w:id="28" w:name="X066272e99736e2d5b4145bd7a718710affe1597"/>
    <w:p>
      <w:pPr>
        <w:pStyle w:val="Heading2"/>
      </w:pPr>
      <w:r>
        <w:t xml:space="preserve">5. Accounting Standards (VERY IMPORTANT THEORY AREA)</w:t>
      </w:r>
    </w:p>
    <w:p>
      <w:pPr>
        <w:pStyle w:val="FirstParagraph"/>
      </w:pPr>
      <w:r>
        <w:t xml:space="preserve">Frequency: 3/3 papers</w:t>
      </w:r>
    </w:p>
    <w:p>
      <w:pPr>
        <w:pStyle w:val="BodyText"/>
      </w:pPr>
      <w:r>
        <w:t xml:space="preserve">Repeated Standards:</w:t>
      </w:r>
    </w:p>
    <w:p>
      <w:pPr>
        <w:pStyle w:val="Compact"/>
        <w:numPr>
          <w:ilvl w:val="0"/>
          <w:numId w:val="1018"/>
        </w:numPr>
      </w:pPr>
      <w:r>
        <w:t xml:space="preserve">AS 1</w:t>
      </w:r>
    </w:p>
    <w:p>
      <w:pPr>
        <w:pStyle w:val="Compact"/>
        <w:numPr>
          <w:ilvl w:val="0"/>
          <w:numId w:val="1018"/>
        </w:numPr>
      </w:pPr>
      <w:r>
        <w:t xml:space="preserve">AS 10</w:t>
      </w:r>
    </w:p>
    <w:p>
      <w:pPr>
        <w:pStyle w:val="Compact"/>
        <w:numPr>
          <w:ilvl w:val="0"/>
          <w:numId w:val="1018"/>
        </w:numPr>
      </w:pPr>
      <w:r>
        <w:t xml:space="preserve">AS 16</w:t>
      </w:r>
    </w:p>
    <w:p>
      <w:pPr>
        <w:pStyle w:val="Compact"/>
        <w:numPr>
          <w:ilvl w:val="0"/>
          <w:numId w:val="1018"/>
        </w:numPr>
      </w:pPr>
      <w:r>
        <w:t xml:space="preserve">AS 22 (Deferred Tax)</w:t>
      </w:r>
    </w:p>
    <w:p>
      <w:pPr>
        <w:pStyle w:val="Compact"/>
        <w:numPr>
          <w:ilvl w:val="0"/>
          <w:numId w:val="1018"/>
        </w:numPr>
      </w:pPr>
      <w:r>
        <w:t xml:space="preserve">Ind AS 23 comparison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Every paper contains:</w:t>
      </w:r>
    </w:p>
    <w:p>
      <w:pPr>
        <w:pStyle w:val="Compact"/>
        <w:numPr>
          <w:ilvl w:val="0"/>
          <w:numId w:val="1019"/>
        </w:numPr>
      </w:pPr>
      <w:r>
        <w:t xml:space="preserve">1 theory question from AS</w:t>
      </w:r>
    </w:p>
    <w:p>
      <w:pPr>
        <w:pStyle w:val="Compact"/>
        <w:numPr>
          <w:ilvl w:val="0"/>
          <w:numId w:val="1019"/>
        </w:numPr>
      </w:pPr>
      <w:r>
        <w:t xml:space="preserve">1 MCQ from AS</w:t>
      </w:r>
    </w:p>
    <w:p>
      <w:pPr>
        <w:pStyle w:val="Compact"/>
        <w:numPr>
          <w:ilvl w:val="0"/>
          <w:numId w:val="1019"/>
        </w:numPr>
      </w:pPr>
      <w:r>
        <w:t xml:space="preserve">sometimes practical from AS</w:t>
      </w:r>
    </w:p>
    <w:p>
      <w:pPr>
        <w:pStyle w:val="FirstParagraph"/>
      </w:pPr>
      <w:r>
        <w:t xml:space="preserve">Most Important Standards:</w:t>
      </w:r>
      <w:r>
        <w:t xml:space="preserve"> </w:t>
      </w:r>
      <w:r>
        <w:t xml:space="preserve">1. AS 1 – Disclosure of Accounting Policies</w:t>
      </w:r>
      <w:r>
        <w:t xml:space="preserve"> </w:t>
      </w:r>
      <w:r>
        <w:t xml:space="preserve">2. AS 10 – Property, Plant and Equipment</w:t>
      </w:r>
      <w:r>
        <w:t xml:space="preserve"> </w:t>
      </w:r>
      <w:r>
        <w:t xml:space="preserve">3. AS 16 – Borrowing Cost</w:t>
      </w:r>
      <w:r>
        <w:t xml:space="preserve"> </w:t>
      </w:r>
      <w:r>
        <w:t xml:space="preserve">4. AS 22 – Deferred Tax</w:t>
      </w:r>
      <w:r>
        <w:t xml:space="preserve"> </w:t>
      </w:r>
      <w:r>
        <w:t xml:space="preserve">5. Ind AS vs AS differences</w:t>
      </w:r>
    </w:p>
    <w:p>
      <w:pPr>
        <w:pStyle w:val="BodyText"/>
      </w:pPr>
      <w:r>
        <w:t xml:space="preserve">Expected Future Questions:</w:t>
      </w:r>
    </w:p>
    <w:p>
      <w:pPr>
        <w:pStyle w:val="Compact"/>
        <w:numPr>
          <w:ilvl w:val="0"/>
          <w:numId w:val="1020"/>
        </w:numPr>
      </w:pPr>
      <w:r>
        <w:t xml:space="preserve">AS 2 valuation</w:t>
      </w:r>
    </w:p>
    <w:p>
      <w:pPr>
        <w:pStyle w:val="Compact"/>
        <w:numPr>
          <w:ilvl w:val="0"/>
          <w:numId w:val="1020"/>
        </w:numPr>
      </w:pPr>
      <w:r>
        <w:t xml:space="preserve">AS 9 revenue recognition</w:t>
      </w:r>
    </w:p>
    <w:p>
      <w:pPr>
        <w:pStyle w:val="Compact"/>
        <w:numPr>
          <w:ilvl w:val="0"/>
          <w:numId w:val="1020"/>
        </w:numPr>
      </w:pPr>
      <w:r>
        <w:t xml:space="preserve">AS 12 government grants</w:t>
      </w:r>
    </w:p>
    <w:p>
      <w:pPr>
        <w:pStyle w:val="Compact"/>
        <w:numPr>
          <w:ilvl w:val="0"/>
          <w:numId w:val="1020"/>
        </w:numPr>
      </w:pPr>
      <w:r>
        <w:t xml:space="preserve">AS 29 provisions and contingencies</w:t>
      </w:r>
    </w:p>
    <w:p>
      <w:pPr>
        <w:pStyle w:val="Compact"/>
        <w:numPr>
          <w:ilvl w:val="0"/>
          <w:numId w:val="1020"/>
        </w:numPr>
      </w:pPr>
      <w:r>
        <w:t xml:space="preserve">Comparison between AS and Ind AS</w:t>
      </w:r>
    </w:p>
    <w:p>
      <w:pPr>
        <w:pStyle w:val="FirstParagraph"/>
      </w:pPr>
      <w:r>
        <w:t xml:space="preserve">Probability: CERTAIN</w:t>
      </w:r>
    </w:p>
    <w:p>
      <w:r>
        <w:pict>
          <v:rect style="width:0;height:1.5pt" o:hralign="center" o:hrstd="t" o:hr="t"/>
        </w:pict>
      </w:r>
    </w:p>
    <w:bookmarkEnd w:id="28"/>
    <w:bookmarkStart w:id="29" w:name="branch-accounts"/>
    <w:p>
      <w:pPr>
        <w:pStyle w:val="Heading2"/>
      </w:pPr>
      <w:r>
        <w:t xml:space="preserve">6. Branch Accounts</w:t>
      </w:r>
    </w:p>
    <w:p>
      <w:pPr>
        <w:pStyle w:val="FirstParagraph"/>
      </w:pPr>
      <w:r>
        <w:t xml:space="preserve">Frequency: Strong in June 2025 + recurring pattern</w:t>
      </w:r>
    </w:p>
    <w:p>
      <w:pPr>
        <w:pStyle w:val="BodyText"/>
      </w:pPr>
      <w:r>
        <w:t xml:space="preserve">Repeated Areas:</w:t>
      </w:r>
    </w:p>
    <w:p>
      <w:pPr>
        <w:pStyle w:val="Compact"/>
        <w:numPr>
          <w:ilvl w:val="0"/>
          <w:numId w:val="1021"/>
        </w:numPr>
      </w:pPr>
      <w:r>
        <w:t xml:space="preserve">Stock and debtors system</w:t>
      </w:r>
    </w:p>
    <w:p>
      <w:pPr>
        <w:pStyle w:val="Compact"/>
        <w:numPr>
          <w:ilvl w:val="0"/>
          <w:numId w:val="1021"/>
        </w:numPr>
      </w:pPr>
      <w:r>
        <w:t xml:space="preserve">Invoice price method</w:t>
      </w:r>
    </w:p>
    <w:p>
      <w:pPr>
        <w:pStyle w:val="Compact"/>
        <w:numPr>
          <w:ilvl w:val="0"/>
          <w:numId w:val="1021"/>
        </w:numPr>
      </w:pPr>
      <w:r>
        <w:t xml:space="preserve">Branch stock account</w:t>
      </w:r>
    </w:p>
    <w:p>
      <w:pPr>
        <w:pStyle w:val="Compact"/>
        <w:numPr>
          <w:ilvl w:val="0"/>
          <w:numId w:val="1021"/>
        </w:numPr>
      </w:pPr>
      <w:r>
        <w:t xml:space="preserve">Branch adjustment account</w:t>
      </w:r>
    </w:p>
    <w:p>
      <w:pPr>
        <w:pStyle w:val="Compact"/>
        <w:numPr>
          <w:ilvl w:val="0"/>
          <w:numId w:val="1021"/>
        </w:numPr>
      </w:pPr>
      <w:r>
        <w:t xml:space="preserve">Goods in transit</w:t>
      </w:r>
    </w:p>
    <w:p>
      <w:pPr>
        <w:pStyle w:val="Compact"/>
        <w:numPr>
          <w:ilvl w:val="0"/>
          <w:numId w:val="1021"/>
        </w:numPr>
      </w:pPr>
      <w:r>
        <w:t xml:space="preserve">Pilferage</w:t>
      </w:r>
    </w:p>
    <w:p>
      <w:pPr>
        <w:pStyle w:val="Compact"/>
        <w:numPr>
          <w:ilvl w:val="0"/>
          <w:numId w:val="1021"/>
        </w:numPr>
      </w:pPr>
      <w:r>
        <w:t xml:space="preserve">Normal loss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The examiner prefers:</w:t>
      </w:r>
    </w:p>
    <w:p>
      <w:pPr>
        <w:pStyle w:val="Compact"/>
        <w:numPr>
          <w:ilvl w:val="0"/>
          <w:numId w:val="1022"/>
        </w:numPr>
      </w:pPr>
      <w:r>
        <w:t xml:space="preserve">invoice price branch accounting</w:t>
      </w:r>
    </w:p>
    <w:p>
      <w:pPr>
        <w:pStyle w:val="Compact"/>
        <w:numPr>
          <w:ilvl w:val="0"/>
          <w:numId w:val="1022"/>
        </w:numPr>
      </w:pPr>
      <w:r>
        <w:t xml:space="preserve">adjustment account</w:t>
      </w:r>
    </w:p>
    <w:p>
      <w:pPr>
        <w:pStyle w:val="Compact"/>
        <w:numPr>
          <w:ilvl w:val="0"/>
          <w:numId w:val="1022"/>
        </w:numPr>
      </w:pPr>
      <w:r>
        <w:t xml:space="preserve">stock reserve</w:t>
      </w:r>
    </w:p>
    <w:p>
      <w:pPr>
        <w:pStyle w:val="FirstParagraph"/>
      </w:pPr>
      <w:r>
        <w:t xml:space="preserve">Most Important Topics:</w:t>
      </w:r>
      <w:r>
        <w:t xml:space="preserve"> </w:t>
      </w:r>
      <w:r>
        <w:t xml:space="preserve">1. Branch Stock Account</w:t>
      </w:r>
      <w:r>
        <w:t xml:space="preserve"> </w:t>
      </w:r>
      <w:r>
        <w:t xml:space="preserve">2. Branch Adjustment Account</w:t>
      </w:r>
      <w:r>
        <w:t xml:space="preserve"> </w:t>
      </w:r>
      <w:r>
        <w:t xml:space="preserve">3. Goods in Transit</w:t>
      </w:r>
      <w:r>
        <w:t xml:space="preserve"> </w:t>
      </w:r>
      <w:r>
        <w:t xml:space="preserve">4. Stock Reserve</w:t>
      </w:r>
      <w:r>
        <w:t xml:space="preserve"> </w:t>
      </w:r>
      <w:r>
        <w:t xml:space="preserve">5. Independent Branch</w:t>
      </w:r>
    </w:p>
    <w:p>
      <w:pPr>
        <w:pStyle w:val="BodyText"/>
      </w:pPr>
      <w:r>
        <w:t xml:space="preserve">Expected Future Questions:</w:t>
      </w:r>
    </w:p>
    <w:p>
      <w:pPr>
        <w:pStyle w:val="Compact"/>
        <w:numPr>
          <w:ilvl w:val="0"/>
          <w:numId w:val="1023"/>
        </w:numPr>
      </w:pPr>
      <w:r>
        <w:t xml:space="preserve">Independent branch incorporation</w:t>
      </w:r>
    </w:p>
    <w:p>
      <w:pPr>
        <w:pStyle w:val="Compact"/>
        <w:numPr>
          <w:ilvl w:val="0"/>
          <w:numId w:val="1023"/>
        </w:numPr>
      </w:pPr>
      <w:r>
        <w:t xml:space="preserve">Debtors system branch</w:t>
      </w:r>
    </w:p>
    <w:p>
      <w:pPr>
        <w:pStyle w:val="Compact"/>
        <w:numPr>
          <w:ilvl w:val="0"/>
          <w:numId w:val="1023"/>
        </w:numPr>
      </w:pPr>
      <w:r>
        <w:t xml:space="preserve">Branch adjustment with shortages</w:t>
      </w:r>
    </w:p>
    <w:p>
      <w:pPr>
        <w:pStyle w:val="Compact"/>
        <w:numPr>
          <w:ilvl w:val="0"/>
          <w:numId w:val="1023"/>
        </w:numPr>
      </w:pPr>
      <w:r>
        <w:t xml:space="preserve">Branch account with returns in transit</w:t>
      </w:r>
    </w:p>
    <w:p>
      <w:pPr>
        <w:pStyle w:val="FirstParagraph"/>
      </w:pPr>
      <w:r>
        <w:t xml:space="preserve">Probability: VERY HIGH</w:t>
      </w:r>
    </w:p>
    <w:p>
      <w:r>
        <w:pict>
          <v:rect style="width:0;height:1.5pt" o:hralign="center" o:hrstd="t" o:hr="t"/>
        </w:pict>
      </w:r>
    </w:p>
    <w:bookmarkEnd w:id="29"/>
    <w:bookmarkStart w:id="30" w:name="hire-purchase"/>
    <w:p>
      <w:pPr>
        <w:pStyle w:val="Heading2"/>
      </w:pPr>
      <w:r>
        <w:t xml:space="preserve">7. Hire Purchase</w:t>
      </w:r>
    </w:p>
    <w:p>
      <w:pPr>
        <w:pStyle w:val="FirstParagraph"/>
      </w:pPr>
      <w:r>
        <w:t xml:space="preserve">Frequency: 3/3 papers</w:t>
      </w:r>
    </w:p>
    <w:p>
      <w:pPr>
        <w:pStyle w:val="BodyText"/>
      </w:pPr>
      <w:r>
        <w:t xml:space="preserve">Repeated Areas:</w:t>
      </w:r>
    </w:p>
    <w:p>
      <w:pPr>
        <w:pStyle w:val="Compact"/>
        <w:numPr>
          <w:ilvl w:val="0"/>
          <w:numId w:val="1024"/>
        </w:numPr>
      </w:pPr>
      <w:r>
        <w:t xml:space="preserve">Interest calculation</w:t>
      </w:r>
    </w:p>
    <w:p>
      <w:pPr>
        <w:pStyle w:val="Compact"/>
        <w:numPr>
          <w:ilvl w:val="0"/>
          <w:numId w:val="1024"/>
        </w:numPr>
      </w:pPr>
      <w:r>
        <w:t xml:space="preserve">Cash price calculation</w:t>
      </w:r>
    </w:p>
    <w:p>
      <w:pPr>
        <w:pStyle w:val="Compact"/>
        <w:numPr>
          <w:ilvl w:val="0"/>
          <w:numId w:val="1024"/>
        </w:numPr>
      </w:pPr>
      <w:r>
        <w:t xml:space="preserve">Instalment breakup</w:t>
      </w:r>
    </w:p>
    <w:p>
      <w:pPr>
        <w:pStyle w:val="Compact"/>
        <w:numPr>
          <w:ilvl w:val="0"/>
          <w:numId w:val="1024"/>
        </w:numPr>
      </w:pPr>
      <w:r>
        <w:t xml:space="preserve">Outstanding balance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The examiner usually asks:</w:t>
      </w:r>
    </w:p>
    <w:p>
      <w:pPr>
        <w:pStyle w:val="Compact"/>
        <w:numPr>
          <w:ilvl w:val="0"/>
          <w:numId w:val="1025"/>
        </w:numPr>
      </w:pPr>
      <w:r>
        <w:t xml:space="preserve">interest calculation year-wise</w:t>
      </w:r>
    </w:p>
    <w:p>
      <w:pPr>
        <w:pStyle w:val="Compact"/>
        <w:numPr>
          <w:ilvl w:val="0"/>
          <w:numId w:val="1025"/>
        </w:numPr>
      </w:pPr>
      <w:r>
        <w:t xml:space="preserve">instalment schedule</w:t>
      </w:r>
    </w:p>
    <w:p>
      <w:pPr>
        <w:pStyle w:val="FirstParagraph"/>
      </w:pPr>
      <w:r>
        <w:t xml:space="preserve">Most Important Topics:</w:t>
      </w:r>
      <w:r>
        <w:t xml:space="preserve"> </w:t>
      </w:r>
      <w:r>
        <w:t xml:space="preserve">1. Interest included in instalment</w:t>
      </w:r>
      <w:r>
        <w:t xml:space="preserve"> </w:t>
      </w:r>
      <w:r>
        <w:t xml:space="preserve">2. Calculation of cash price</w:t>
      </w:r>
      <w:r>
        <w:t xml:space="preserve"> </w:t>
      </w:r>
      <w:r>
        <w:t xml:space="preserve">3. Hire purchase trading account</w:t>
      </w:r>
      <w:r>
        <w:t xml:space="preserve"> </w:t>
      </w:r>
      <w:r>
        <w:t xml:space="preserve">4. Repossession</w:t>
      </w:r>
    </w:p>
    <w:p>
      <w:pPr>
        <w:pStyle w:val="BodyText"/>
      </w:pPr>
      <w:r>
        <w:t xml:space="preserve">Expected Future Questions:</w:t>
      </w:r>
    </w:p>
    <w:p>
      <w:pPr>
        <w:pStyle w:val="Compact"/>
        <w:numPr>
          <w:ilvl w:val="0"/>
          <w:numId w:val="1026"/>
        </w:numPr>
      </w:pPr>
      <w:r>
        <w:t xml:space="preserve">Partial repossession</w:t>
      </w:r>
    </w:p>
    <w:p>
      <w:pPr>
        <w:pStyle w:val="Compact"/>
        <w:numPr>
          <w:ilvl w:val="0"/>
          <w:numId w:val="1026"/>
        </w:numPr>
      </w:pPr>
      <w:r>
        <w:t xml:space="preserve">Cash price unknown</w:t>
      </w:r>
    </w:p>
    <w:p>
      <w:pPr>
        <w:pStyle w:val="Compact"/>
        <w:numPr>
          <w:ilvl w:val="0"/>
          <w:numId w:val="1026"/>
        </w:numPr>
      </w:pPr>
      <w:r>
        <w:t xml:space="preserve">Default in instalment</w:t>
      </w:r>
    </w:p>
    <w:p>
      <w:pPr>
        <w:pStyle w:val="FirstParagraph"/>
      </w:pPr>
      <w:r>
        <w:t xml:space="preserve">Probability: HIGH</w:t>
      </w:r>
    </w:p>
    <w:p>
      <w:r>
        <w:pict>
          <v:rect style="width:0;height:1.5pt" o:hralign="center" o:hrstd="t" o:hr="t"/>
        </w:pict>
      </w:r>
    </w:p>
    <w:bookmarkEnd w:id="30"/>
    <w:bookmarkStart w:id="31" w:name="insurance-claim-for-loss-of-stock"/>
    <w:p>
      <w:pPr>
        <w:pStyle w:val="Heading2"/>
      </w:pPr>
      <w:r>
        <w:t xml:space="preserve">8. Insurance Claim for Loss of Stock</w:t>
      </w:r>
    </w:p>
    <w:p>
      <w:pPr>
        <w:pStyle w:val="FirstParagraph"/>
      </w:pPr>
      <w:r>
        <w:t xml:space="preserve">Frequency: Seen in June 2025 + expected cyclically</w:t>
      </w:r>
    </w:p>
    <w:p>
      <w:pPr>
        <w:pStyle w:val="BodyText"/>
      </w:pPr>
      <w:r>
        <w:t xml:space="preserve">Repeated Adjustments:</w:t>
      </w:r>
    </w:p>
    <w:p>
      <w:pPr>
        <w:pStyle w:val="Compact"/>
        <w:numPr>
          <w:ilvl w:val="0"/>
          <w:numId w:val="1027"/>
        </w:numPr>
      </w:pPr>
      <w:r>
        <w:t xml:space="preserve">Goods on approval</w:t>
      </w:r>
    </w:p>
    <w:p>
      <w:pPr>
        <w:pStyle w:val="Compact"/>
        <w:numPr>
          <w:ilvl w:val="0"/>
          <w:numId w:val="1027"/>
        </w:numPr>
      </w:pPr>
      <w:r>
        <w:t xml:space="preserve">Gross profit ratio</w:t>
      </w:r>
    </w:p>
    <w:p>
      <w:pPr>
        <w:pStyle w:val="Compact"/>
        <w:numPr>
          <w:ilvl w:val="0"/>
          <w:numId w:val="1027"/>
        </w:numPr>
      </w:pPr>
      <w:r>
        <w:t xml:space="preserve">Salvage value</w:t>
      </w:r>
    </w:p>
    <w:p>
      <w:pPr>
        <w:pStyle w:val="Compact"/>
        <w:numPr>
          <w:ilvl w:val="0"/>
          <w:numId w:val="1027"/>
        </w:numPr>
      </w:pPr>
      <w:r>
        <w:t xml:space="preserve">Average clause</w:t>
      </w:r>
    </w:p>
    <w:p>
      <w:pPr>
        <w:pStyle w:val="Compact"/>
        <w:numPr>
          <w:ilvl w:val="0"/>
          <w:numId w:val="1027"/>
        </w:numPr>
      </w:pPr>
      <w:r>
        <w:t xml:space="preserve">Exclusion of machinery purchases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The examiner intentionally inserts confusing adjustments.</w:t>
      </w:r>
    </w:p>
    <w:p>
      <w:pPr>
        <w:pStyle w:val="BodyText"/>
      </w:pPr>
      <w:r>
        <w:t xml:space="preserve">VERY IMPORTANT:</w:t>
      </w:r>
      <w:r>
        <w:t xml:space="preserve"> </w:t>
      </w:r>
      <w:r>
        <w:t xml:space="preserve">Students lose marks because they:</w:t>
      </w:r>
    </w:p>
    <w:p>
      <w:pPr>
        <w:pStyle w:val="Compact"/>
        <w:numPr>
          <w:ilvl w:val="0"/>
          <w:numId w:val="1028"/>
        </w:numPr>
      </w:pPr>
      <w:r>
        <w:t xml:space="preserve">include machinery in purchases</w:t>
      </w:r>
    </w:p>
    <w:p>
      <w:pPr>
        <w:pStyle w:val="Compact"/>
        <w:numPr>
          <w:ilvl w:val="0"/>
          <w:numId w:val="1028"/>
        </w:numPr>
      </w:pPr>
      <w:r>
        <w:t xml:space="preserve">include abnormal sales</w:t>
      </w:r>
    </w:p>
    <w:p>
      <w:pPr>
        <w:pStyle w:val="Compact"/>
        <w:numPr>
          <w:ilvl w:val="0"/>
          <w:numId w:val="1028"/>
        </w:numPr>
      </w:pPr>
      <w:r>
        <w:t xml:space="preserve">ignore approval goods</w:t>
      </w:r>
    </w:p>
    <w:p>
      <w:pPr>
        <w:pStyle w:val="FirstParagraph"/>
      </w:pPr>
      <w:r>
        <w:t xml:space="preserve">Most Important Topics:</w:t>
      </w:r>
      <w:r>
        <w:t xml:space="preserve"> </w:t>
      </w:r>
      <w:r>
        <w:t xml:space="preserve">1. Memorandum Trading Account</w:t>
      </w:r>
      <w:r>
        <w:t xml:space="preserve"> </w:t>
      </w:r>
      <w:r>
        <w:t xml:space="preserve">2. Average Clause</w:t>
      </w:r>
      <w:r>
        <w:t xml:space="preserve"> </w:t>
      </w:r>
      <w:r>
        <w:t xml:space="preserve">3. Salvaged Stock</w:t>
      </w:r>
      <w:r>
        <w:t xml:space="preserve"> </w:t>
      </w:r>
      <w:r>
        <w:t xml:space="preserve">4. Gross Profit Ratio</w:t>
      </w:r>
      <w:r>
        <w:t xml:space="preserve"> </w:t>
      </w:r>
      <w:r>
        <w:t xml:space="preserve">5. Abnormal Items</w:t>
      </w:r>
    </w:p>
    <w:p>
      <w:pPr>
        <w:pStyle w:val="BodyText"/>
      </w:pPr>
      <w:r>
        <w:t xml:space="preserve">Expected Future Questions:</w:t>
      </w:r>
    </w:p>
    <w:p>
      <w:pPr>
        <w:pStyle w:val="Compact"/>
        <w:numPr>
          <w:ilvl w:val="0"/>
          <w:numId w:val="1029"/>
        </w:numPr>
      </w:pPr>
      <w:r>
        <w:t xml:space="preserve">Loss of profit policy</w:t>
      </w:r>
    </w:p>
    <w:p>
      <w:pPr>
        <w:pStyle w:val="Compact"/>
        <w:numPr>
          <w:ilvl w:val="0"/>
          <w:numId w:val="1029"/>
        </w:numPr>
      </w:pPr>
      <w:r>
        <w:t xml:space="preserve">Consequential loss</w:t>
      </w:r>
    </w:p>
    <w:p>
      <w:pPr>
        <w:pStyle w:val="Compact"/>
        <w:numPr>
          <w:ilvl w:val="0"/>
          <w:numId w:val="1029"/>
        </w:numPr>
      </w:pPr>
      <w:r>
        <w:t xml:space="preserve">Fire claim with fluctuating GP ratio</w:t>
      </w:r>
    </w:p>
    <w:p>
      <w:pPr>
        <w:pStyle w:val="FirstParagraph"/>
      </w:pPr>
      <w:r>
        <w:t xml:space="preserve">Probability: HIGH</w:t>
      </w:r>
    </w:p>
    <w:p>
      <w:r>
        <w:pict>
          <v:rect style="width:0;height:1.5pt" o:hralign="center" o:hrstd="t" o:hr="t"/>
        </w:pict>
      </w:r>
    </w:p>
    <w:bookmarkEnd w:id="31"/>
    <w:bookmarkStart w:id="32" w:name="final-accounts-with-adjustments"/>
    <w:p>
      <w:pPr>
        <w:pStyle w:val="Heading2"/>
      </w:pPr>
      <w:r>
        <w:t xml:space="preserve">9. Final Accounts with Adjustments</w:t>
      </w:r>
    </w:p>
    <w:p>
      <w:pPr>
        <w:pStyle w:val="FirstParagraph"/>
      </w:pPr>
      <w:r>
        <w:t xml:space="preserve">Frequency: High</w:t>
      </w:r>
    </w:p>
    <w:p>
      <w:pPr>
        <w:pStyle w:val="BodyText"/>
      </w:pPr>
      <w:r>
        <w:t xml:space="preserve">Repeated Adjustments:</w:t>
      </w:r>
    </w:p>
    <w:p>
      <w:pPr>
        <w:pStyle w:val="Compact"/>
        <w:numPr>
          <w:ilvl w:val="0"/>
          <w:numId w:val="1030"/>
        </w:numPr>
      </w:pPr>
      <w:r>
        <w:t xml:space="preserve">Outstanding expenses</w:t>
      </w:r>
    </w:p>
    <w:p>
      <w:pPr>
        <w:pStyle w:val="Compact"/>
        <w:numPr>
          <w:ilvl w:val="0"/>
          <w:numId w:val="1030"/>
        </w:numPr>
      </w:pPr>
      <w:r>
        <w:t xml:space="preserve">Prepaid expenses</w:t>
      </w:r>
    </w:p>
    <w:p>
      <w:pPr>
        <w:pStyle w:val="Compact"/>
        <w:numPr>
          <w:ilvl w:val="0"/>
          <w:numId w:val="1030"/>
        </w:numPr>
      </w:pPr>
      <w:r>
        <w:t xml:space="preserve">Bills receivable/payable</w:t>
      </w:r>
    </w:p>
    <w:p>
      <w:pPr>
        <w:pStyle w:val="Compact"/>
        <w:numPr>
          <w:ilvl w:val="0"/>
          <w:numId w:val="1030"/>
        </w:numPr>
      </w:pPr>
      <w:r>
        <w:t xml:space="preserve">Discount on creditors</w:t>
      </w:r>
    </w:p>
    <w:p>
      <w:pPr>
        <w:pStyle w:val="Compact"/>
        <w:numPr>
          <w:ilvl w:val="0"/>
          <w:numId w:val="1030"/>
        </w:numPr>
      </w:pPr>
      <w:r>
        <w:t xml:space="preserve">Goods used for advertisement</w:t>
      </w:r>
    </w:p>
    <w:p>
      <w:pPr>
        <w:pStyle w:val="Compact"/>
        <w:numPr>
          <w:ilvl w:val="0"/>
          <w:numId w:val="1030"/>
        </w:numPr>
      </w:pPr>
      <w:r>
        <w:t xml:space="preserve">Provision for doubtful debts</w:t>
      </w:r>
    </w:p>
    <w:p>
      <w:pPr>
        <w:pStyle w:val="Compact"/>
        <w:numPr>
          <w:ilvl w:val="0"/>
          <w:numId w:val="1030"/>
        </w:numPr>
      </w:pPr>
      <w:r>
        <w:t xml:space="preserve">Cash book differences</w:t>
      </w:r>
    </w:p>
    <w:p>
      <w:pPr>
        <w:pStyle w:val="FirstParagraph"/>
      </w:pPr>
      <w:r>
        <w:t xml:space="preserve">Hidden Pattern:</w:t>
      </w:r>
      <w:r>
        <w:t xml:space="preserve"> </w:t>
      </w:r>
      <w:r>
        <w:t xml:space="preserve">Examiner combines many hidden adjustments.</w:t>
      </w:r>
    </w:p>
    <w:p>
      <w:pPr>
        <w:pStyle w:val="BodyText"/>
      </w:pPr>
      <w:r>
        <w:t xml:space="preserve">Most Important Topics:</w:t>
      </w:r>
      <w:r>
        <w:t xml:space="preserve"> </w:t>
      </w:r>
      <w:r>
        <w:t xml:space="preserve">1. Trading and P&amp;L Account</w:t>
      </w:r>
      <w:r>
        <w:t xml:space="preserve"> </w:t>
      </w:r>
      <w:r>
        <w:t xml:space="preserve">2. Balance Sheet</w:t>
      </w:r>
      <w:r>
        <w:t xml:space="preserve"> </w:t>
      </w:r>
      <w:r>
        <w:t xml:space="preserve">3. Adjustment Entries</w:t>
      </w:r>
      <w:r>
        <w:t xml:space="preserve"> </w:t>
      </w:r>
      <w:r>
        <w:t xml:space="preserve">4. Bills endorsed</w:t>
      </w:r>
      <w:r>
        <w:t xml:space="preserve"> </w:t>
      </w:r>
      <w:r>
        <w:t xml:space="preserve">5. Closing entries</w:t>
      </w:r>
    </w:p>
    <w:p>
      <w:pPr>
        <w:pStyle w:val="BodyText"/>
      </w:pPr>
      <w:r>
        <w:t xml:space="preserve">Expected Future Questions:</w:t>
      </w:r>
    </w:p>
    <w:p>
      <w:pPr>
        <w:pStyle w:val="Compact"/>
        <w:numPr>
          <w:ilvl w:val="0"/>
          <w:numId w:val="1031"/>
        </w:numPr>
      </w:pPr>
      <w:r>
        <w:t xml:space="preserve">Manufacturing account</w:t>
      </w:r>
    </w:p>
    <w:p>
      <w:pPr>
        <w:pStyle w:val="Compact"/>
        <w:numPr>
          <w:ilvl w:val="0"/>
          <w:numId w:val="1031"/>
        </w:numPr>
      </w:pPr>
      <w:r>
        <w:t xml:space="preserve">Final accounts from incomplete records</w:t>
      </w:r>
    </w:p>
    <w:p>
      <w:pPr>
        <w:pStyle w:val="Compact"/>
        <w:numPr>
          <w:ilvl w:val="0"/>
          <w:numId w:val="1031"/>
        </w:numPr>
      </w:pPr>
      <w:r>
        <w:t xml:space="preserve">Adjustment heavy practical</w:t>
      </w:r>
    </w:p>
    <w:p>
      <w:pPr>
        <w:pStyle w:val="FirstParagraph"/>
      </w:pPr>
      <w:r>
        <w:t xml:space="preserve">Probability: HIGH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important-mcq-trend-analysis"/>
    <w:p>
      <w:pPr>
        <w:pStyle w:val="Heading1"/>
      </w:pPr>
      <w:r>
        <w:t xml:space="preserve">IMPORTANT MCQ TREND ANALYSIS</w:t>
      </w:r>
    </w:p>
    <w:p>
      <w:pPr>
        <w:pStyle w:val="FirstParagraph"/>
      </w:pPr>
      <w:r>
        <w:t xml:space="preserve">The MCQs are NOT random.</w:t>
      </w:r>
    </w:p>
    <w:p>
      <w:pPr>
        <w:pStyle w:val="BodyText"/>
      </w:pPr>
      <w:r>
        <w:t xml:space="preserve">Repeated MCQ Chapters:</w:t>
      </w:r>
    </w:p>
    <w:p>
      <w:pPr>
        <w:pStyle w:val="Compact"/>
        <w:numPr>
          <w:ilvl w:val="0"/>
          <w:numId w:val="1032"/>
        </w:numPr>
      </w:pPr>
      <w:r>
        <w:t xml:space="preserve">Partnership</w:t>
      </w:r>
    </w:p>
    <w:p>
      <w:pPr>
        <w:pStyle w:val="Compact"/>
        <w:numPr>
          <w:ilvl w:val="0"/>
          <w:numId w:val="1032"/>
        </w:numPr>
      </w:pPr>
      <w:r>
        <w:t xml:space="preserve">Consignment</w:t>
      </w:r>
    </w:p>
    <w:p>
      <w:pPr>
        <w:pStyle w:val="Compact"/>
        <w:numPr>
          <w:ilvl w:val="0"/>
          <w:numId w:val="1032"/>
        </w:numPr>
      </w:pPr>
      <w:r>
        <w:t xml:space="preserve">Bills of Exchange</w:t>
      </w:r>
    </w:p>
    <w:p>
      <w:pPr>
        <w:pStyle w:val="Compact"/>
        <w:numPr>
          <w:ilvl w:val="0"/>
          <w:numId w:val="1032"/>
        </w:numPr>
      </w:pPr>
      <w:r>
        <w:t xml:space="preserve">AS 10</w:t>
      </w:r>
    </w:p>
    <w:p>
      <w:pPr>
        <w:pStyle w:val="Compact"/>
        <w:numPr>
          <w:ilvl w:val="0"/>
          <w:numId w:val="1032"/>
        </w:numPr>
      </w:pPr>
      <w:r>
        <w:t xml:space="preserve">Deferred Tax</w:t>
      </w:r>
    </w:p>
    <w:p>
      <w:pPr>
        <w:pStyle w:val="Compact"/>
        <w:numPr>
          <w:ilvl w:val="0"/>
          <w:numId w:val="1032"/>
        </w:numPr>
      </w:pPr>
      <w:r>
        <w:t xml:space="preserve">Hire Purchase</w:t>
      </w:r>
    </w:p>
    <w:p>
      <w:pPr>
        <w:pStyle w:val="Compact"/>
        <w:numPr>
          <w:ilvl w:val="0"/>
          <w:numId w:val="1032"/>
        </w:numPr>
      </w:pPr>
      <w:r>
        <w:t xml:space="preserve">Goodwill</w:t>
      </w:r>
    </w:p>
    <w:p>
      <w:pPr>
        <w:pStyle w:val="Compact"/>
        <w:numPr>
          <w:ilvl w:val="0"/>
          <w:numId w:val="1032"/>
        </w:numPr>
      </w:pPr>
      <w:r>
        <w:t xml:space="preserve">Inventory Valuation</w:t>
      </w:r>
    </w:p>
    <w:p>
      <w:pPr>
        <w:pStyle w:val="Compact"/>
        <w:numPr>
          <w:ilvl w:val="0"/>
          <w:numId w:val="1032"/>
        </w:numPr>
      </w:pPr>
      <w:r>
        <w:t xml:space="preserve">NPO</w:t>
      </w:r>
    </w:p>
    <w:p>
      <w:pPr>
        <w:pStyle w:val="Compact"/>
        <w:numPr>
          <w:ilvl w:val="0"/>
          <w:numId w:val="1032"/>
        </w:numPr>
      </w:pPr>
      <w:r>
        <w:t xml:space="preserve">Joint Venture</w:t>
      </w:r>
    </w:p>
    <w:p>
      <w:pPr>
        <w:pStyle w:val="FirstParagraph"/>
      </w:pPr>
      <w:r>
        <w:t xml:space="preserve">The examiner repeats concepts with different figures.</w:t>
      </w:r>
    </w:p>
    <w:p>
      <w:pPr>
        <w:pStyle w:val="BodyText"/>
      </w:pPr>
      <w:r>
        <w:t xml:space="preserve">Most Repeated Numerical Patterns:</w:t>
      </w:r>
      <w:r>
        <w:t xml:space="preserve"> </w:t>
      </w:r>
      <w:r>
        <w:t xml:space="preserve">1. Provision for doubtful debts</w:t>
      </w:r>
      <w:r>
        <w:t xml:space="preserve"> </w:t>
      </w:r>
      <w:r>
        <w:t xml:space="preserve">2. Accommodation bills</w:t>
      </w:r>
      <w:r>
        <w:t xml:space="preserve"> </w:t>
      </w:r>
      <w:r>
        <w:t xml:space="preserve">3. Goodwill valuation</w:t>
      </w:r>
      <w:r>
        <w:t xml:space="preserve"> </w:t>
      </w:r>
      <w:r>
        <w:t xml:space="preserve">4. Consignment stock valuation</w:t>
      </w:r>
      <w:r>
        <w:t xml:space="preserve"> </w:t>
      </w:r>
      <w:r>
        <w:t xml:space="preserve">5. Hire purchase interest</w:t>
      </w:r>
    </w:p>
    <w:p>
      <w:pPr>
        <w:pStyle w:val="BodyText"/>
      </w:pPr>
      <w:r>
        <w:t xml:space="preserve">This means:</w:t>
      </w:r>
      <w:r>
        <w:t xml:space="preserve"> </w:t>
      </w:r>
      <w:r>
        <w:t xml:space="preserve">If you master old MCQ logic, future MCQs become easy.</w:t>
      </w:r>
    </w:p>
    <w:p>
      <w:r>
        <w:pict>
          <v:rect style="width:0;height:1.5pt" o:hralign="center" o:hrstd="t" o:hr="t"/>
        </w:pict>
      </w:r>
    </w:p>
    <w:bookmarkEnd w:id="34"/>
    <w:bookmarkStart w:id="39" w:name="hidden-patterns-between-papers"/>
    <w:p>
      <w:pPr>
        <w:pStyle w:val="Heading1"/>
      </w:pPr>
      <w:r>
        <w:t xml:space="preserve">HIDDEN PATTERNS BETWEEN PAPERS</w:t>
      </w:r>
    </w:p>
    <w:bookmarkStart w:id="35" w:name="Xa50a76626c86f5f6755797f985c4e994cf05319"/>
    <w:p>
      <w:pPr>
        <w:pStyle w:val="Heading2"/>
      </w:pPr>
      <w:r>
        <w:t xml:space="preserve">Pattern 1: Same Concept Repeated with Changed Numbers</w:t>
      </w:r>
    </w:p>
    <w:p>
      <w:pPr>
        <w:pStyle w:val="FirstParagraph"/>
      </w:pPr>
      <w:r>
        <w:t xml:space="preserve">Example:</w:t>
      </w:r>
    </w:p>
    <w:p>
      <w:pPr>
        <w:pStyle w:val="Compact"/>
        <w:numPr>
          <w:ilvl w:val="0"/>
          <w:numId w:val="1033"/>
        </w:numPr>
      </w:pPr>
      <w:r>
        <w:t xml:space="preserve">Provision for doubtful debts repeated almost identically.</w:t>
      </w:r>
    </w:p>
    <w:p>
      <w:pPr>
        <w:pStyle w:val="Compact"/>
        <w:numPr>
          <w:ilvl w:val="0"/>
          <w:numId w:val="1033"/>
        </w:numPr>
      </w:pPr>
      <w:r>
        <w:t xml:space="preserve">Accommodation bills repeated with different figures.</w:t>
      </w:r>
    </w:p>
    <w:p>
      <w:pPr>
        <w:pStyle w:val="FirstParagraph"/>
      </w:pPr>
      <w:r>
        <w:t xml:space="preserve">Meaning:</w:t>
      </w:r>
      <w:r>
        <w:t xml:space="preserve"> </w:t>
      </w:r>
      <w:r>
        <w:t xml:space="preserve">Practice concept deeply instead of memorising answers.</w:t>
      </w:r>
    </w:p>
    <w:p>
      <w:r>
        <w:pict>
          <v:rect style="width:0;height:1.5pt" o:hralign="center" o:hrstd="t" o:hr="t"/>
        </w:pict>
      </w:r>
    </w:p>
    <w:bookmarkEnd w:id="35"/>
    <w:bookmarkStart w:id="36" w:name="X0b0f0aeb6e77fa4f52669600643ad74877dcd2d"/>
    <w:p>
      <w:pPr>
        <w:pStyle w:val="Heading2"/>
      </w:pPr>
      <w:r>
        <w:t xml:space="preserve">Pattern 2: One Chapter Appears in MCQ + Long Question</w:t>
      </w:r>
    </w:p>
    <w:p>
      <w:pPr>
        <w:pStyle w:val="FirstParagraph"/>
      </w:pPr>
      <w:r>
        <w:t xml:space="preserve">Example:</w:t>
      </w:r>
    </w:p>
    <w:p>
      <w:pPr>
        <w:pStyle w:val="Compact"/>
        <w:numPr>
          <w:ilvl w:val="0"/>
          <w:numId w:val="1034"/>
        </w:numPr>
      </w:pPr>
      <w:r>
        <w:t xml:space="preserve">Consignment</w:t>
      </w:r>
    </w:p>
    <w:p>
      <w:pPr>
        <w:pStyle w:val="Compact"/>
        <w:numPr>
          <w:ilvl w:val="0"/>
          <w:numId w:val="1034"/>
        </w:numPr>
      </w:pPr>
      <w:r>
        <w:t xml:space="preserve">Partnership</w:t>
      </w:r>
    </w:p>
    <w:p>
      <w:pPr>
        <w:pStyle w:val="Compact"/>
        <w:numPr>
          <w:ilvl w:val="0"/>
          <w:numId w:val="1034"/>
        </w:numPr>
      </w:pPr>
      <w:r>
        <w:t xml:space="preserve">Branch Accounts</w:t>
      </w:r>
    </w:p>
    <w:p>
      <w:pPr>
        <w:pStyle w:val="Compact"/>
        <w:numPr>
          <w:ilvl w:val="0"/>
          <w:numId w:val="1034"/>
        </w:numPr>
      </w:pPr>
      <w:r>
        <w:t xml:space="preserve">Depreciation</w:t>
      </w:r>
    </w:p>
    <w:p>
      <w:pPr>
        <w:pStyle w:val="FirstParagraph"/>
      </w:pPr>
      <w:r>
        <w:t xml:space="preserve">Meaning:</w:t>
      </w:r>
      <w:r>
        <w:t xml:space="preserve"> </w:t>
      </w:r>
      <w:r>
        <w:t xml:space="preserve">These chapters are examiner favourites.</w:t>
      </w:r>
    </w:p>
    <w:p>
      <w:r>
        <w:pict>
          <v:rect style="width:0;height:1.5pt" o:hralign="center" o:hrstd="t" o:hr="t"/>
        </w:pict>
      </w:r>
    </w:p>
    <w:bookmarkEnd w:id="36"/>
    <w:bookmarkStart w:id="37" w:name="X3b77a914bca21cb932f63a8bc1da71592725b0e"/>
    <w:p>
      <w:pPr>
        <w:pStyle w:val="Heading2"/>
      </w:pPr>
      <w:r>
        <w:t xml:space="preserve">Pattern 3: Adjustment-Based Questions Increasing</w:t>
      </w:r>
    </w:p>
    <w:p>
      <w:pPr>
        <w:pStyle w:val="FirstParagraph"/>
      </w:pPr>
      <w:r>
        <w:t xml:space="preserve">Recent papers are more adjustment-heavy.</w:t>
      </w:r>
    </w:p>
    <w:p>
      <w:pPr>
        <w:pStyle w:val="BodyText"/>
      </w:pPr>
      <w:r>
        <w:t xml:space="preserve">Focus on:</w:t>
      </w:r>
    </w:p>
    <w:p>
      <w:pPr>
        <w:pStyle w:val="Compact"/>
        <w:numPr>
          <w:ilvl w:val="0"/>
          <w:numId w:val="1035"/>
        </w:numPr>
      </w:pPr>
      <w:r>
        <w:t xml:space="preserve">hidden adjustments</w:t>
      </w:r>
    </w:p>
    <w:p>
      <w:pPr>
        <w:pStyle w:val="Compact"/>
        <w:numPr>
          <w:ilvl w:val="0"/>
          <w:numId w:val="1035"/>
        </w:numPr>
      </w:pPr>
      <w:r>
        <w:t xml:space="preserve">treatment-based logic</w:t>
      </w:r>
    </w:p>
    <w:p>
      <w:pPr>
        <w:pStyle w:val="Compact"/>
        <w:numPr>
          <w:ilvl w:val="0"/>
          <w:numId w:val="1035"/>
        </w:numPr>
      </w:pPr>
      <w:r>
        <w:t xml:space="preserve">working notes</w:t>
      </w:r>
    </w:p>
    <w:p>
      <w:r>
        <w:pict>
          <v:rect style="width:0;height:1.5pt" o:hralign="center" o:hrstd="t" o:hr="t"/>
        </w:pict>
      </w:r>
    </w:p>
    <w:bookmarkEnd w:id="37"/>
    <w:bookmarkStart w:id="38" w:name="Xf43b855bbf259ec978804dd2503ebbf9ede7f92"/>
    <w:p>
      <w:pPr>
        <w:pStyle w:val="Heading2"/>
      </w:pPr>
      <w:r>
        <w:t xml:space="preserve">Pattern 4: Accounting Standards Weightage Increasing</w:t>
      </w:r>
    </w:p>
    <w:p>
      <w:pPr>
        <w:pStyle w:val="FirstParagraph"/>
      </w:pPr>
      <w:r>
        <w:t xml:space="preserve">Theory is becoming more conceptual.</w:t>
      </w:r>
    </w:p>
    <w:p>
      <w:pPr>
        <w:pStyle w:val="BodyText"/>
      </w:pPr>
      <w:r>
        <w:t xml:space="preserve">Prepare:</w:t>
      </w:r>
    </w:p>
    <w:p>
      <w:pPr>
        <w:pStyle w:val="Compact"/>
        <w:numPr>
          <w:ilvl w:val="0"/>
          <w:numId w:val="1036"/>
        </w:numPr>
      </w:pPr>
      <w:r>
        <w:t xml:space="preserve">objectives</w:t>
      </w:r>
    </w:p>
    <w:p>
      <w:pPr>
        <w:pStyle w:val="Compact"/>
        <w:numPr>
          <w:ilvl w:val="0"/>
          <w:numId w:val="1036"/>
        </w:numPr>
      </w:pPr>
      <w:r>
        <w:t xml:space="preserve">disclosure requirements</w:t>
      </w:r>
    </w:p>
    <w:p>
      <w:pPr>
        <w:pStyle w:val="Compact"/>
        <w:numPr>
          <w:ilvl w:val="0"/>
          <w:numId w:val="1036"/>
        </w:numPr>
      </w:pPr>
      <w:r>
        <w:t xml:space="preserve">differences between AS and Ind AS</w:t>
      </w:r>
    </w:p>
    <w:p>
      <w:pPr>
        <w:pStyle w:val="Compact"/>
        <w:numPr>
          <w:ilvl w:val="0"/>
          <w:numId w:val="1036"/>
        </w:numPr>
      </w:pPr>
      <w:r>
        <w:t xml:space="preserve">practical application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3" w:name="Xdb98611e447772469714fa2419a65370c8afced"/>
    <w:p>
      <w:pPr>
        <w:pStyle w:val="Heading1"/>
      </w:pPr>
      <w:r>
        <w:t xml:space="preserve">MOST IMPORTANT CHAPTERS FOR EXAM (FINAL PRIORITY ORDER)</w:t>
      </w:r>
    </w:p>
    <w:bookmarkStart w:id="40" w:name="must-prepare-first-highest-roi"/>
    <w:p>
      <w:pPr>
        <w:pStyle w:val="Heading2"/>
      </w:pPr>
      <w:r>
        <w:t xml:space="preserve">MUST PREPARE FIRST (Highest ROI)</w:t>
      </w:r>
    </w:p>
    <w:p>
      <w:pPr>
        <w:pStyle w:val="Compact"/>
        <w:numPr>
          <w:ilvl w:val="0"/>
          <w:numId w:val="1037"/>
        </w:numPr>
      </w:pPr>
      <w:r>
        <w:t xml:space="preserve">Partnership Accounts</w:t>
      </w:r>
    </w:p>
    <w:p>
      <w:pPr>
        <w:pStyle w:val="Compact"/>
        <w:numPr>
          <w:ilvl w:val="0"/>
          <w:numId w:val="1037"/>
        </w:numPr>
      </w:pPr>
      <w:r>
        <w:t xml:space="preserve">Consignment Accounts</w:t>
      </w:r>
    </w:p>
    <w:p>
      <w:pPr>
        <w:pStyle w:val="Compact"/>
        <w:numPr>
          <w:ilvl w:val="0"/>
          <w:numId w:val="1037"/>
        </w:numPr>
      </w:pPr>
      <w:r>
        <w:t xml:space="preserve">Branch Accounts</w:t>
      </w:r>
    </w:p>
    <w:p>
      <w:pPr>
        <w:pStyle w:val="Compact"/>
        <w:numPr>
          <w:ilvl w:val="0"/>
          <w:numId w:val="1037"/>
        </w:numPr>
      </w:pPr>
      <w:r>
        <w:t xml:space="preserve">Accounting Standards</w:t>
      </w:r>
    </w:p>
    <w:p>
      <w:pPr>
        <w:pStyle w:val="Compact"/>
        <w:numPr>
          <w:ilvl w:val="0"/>
          <w:numId w:val="1037"/>
        </w:numPr>
      </w:pPr>
      <w:r>
        <w:t xml:space="preserve">Depreciation + AS 10</w:t>
      </w:r>
    </w:p>
    <w:p>
      <w:pPr>
        <w:pStyle w:val="Compact"/>
        <w:numPr>
          <w:ilvl w:val="0"/>
          <w:numId w:val="1037"/>
        </w:numPr>
      </w:pPr>
      <w:r>
        <w:t xml:space="preserve">Bills of Exchange</w:t>
      </w:r>
    </w:p>
    <w:p>
      <w:pPr>
        <w:pStyle w:val="Compact"/>
        <w:numPr>
          <w:ilvl w:val="0"/>
          <w:numId w:val="1037"/>
        </w:numPr>
      </w:pPr>
      <w:r>
        <w:t xml:space="preserve">Hire Purchase</w:t>
      </w:r>
    </w:p>
    <w:p>
      <w:pPr>
        <w:pStyle w:val="Compact"/>
        <w:numPr>
          <w:ilvl w:val="0"/>
          <w:numId w:val="1037"/>
        </w:numPr>
      </w:pPr>
      <w:r>
        <w:t xml:space="preserve">Fire Insurance Claim</w:t>
      </w:r>
    </w:p>
    <w:p>
      <w:pPr>
        <w:pStyle w:val="FirstParagraph"/>
      </w:pPr>
      <w:r>
        <w:t xml:space="preserve">These alone can cover massive marks.</w:t>
      </w:r>
    </w:p>
    <w:p>
      <w:r>
        <w:pict>
          <v:rect style="width:0;height:1.5pt" o:hralign="center" o:hrstd="t" o:hr="t"/>
        </w:pict>
      </w:r>
    </w:p>
    <w:bookmarkEnd w:id="40"/>
    <w:bookmarkStart w:id="41" w:name="second-priority"/>
    <w:p>
      <w:pPr>
        <w:pStyle w:val="Heading2"/>
      </w:pPr>
      <w:r>
        <w:t xml:space="preserve">SECOND PRIORITY</w:t>
      </w:r>
    </w:p>
    <w:p>
      <w:pPr>
        <w:pStyle w:val="Compact"/>
        <w:numPr>
          <w:ilvl w:val="0"/>
          <w:numId w:val="1038"/>
        </w:numPr>
      </w:pPr>
      <w:r>
        <w:t xml:space="preserve">Final Accounts</w:t>
      </w:r>
    </w:p>
    <w:p>
      <w:pPr>
        <w:pStyle w:val="Compact"/>
        <w:numPr>
          <w:ilvl w:val="0"/>
          <w:numId w:val="1038"/>
        </w:numPr>
      </w:pPr>
      <w:r>
        <w:t xml:space="preserve">Joint Venture</w:t>
      </w:r>
    </w:p>
    <w:p>
      <w:pPr>
        <w:pStyle w:val="Compact"/>
        <w:numPr>
          <w:ilvl w:val="0"/>
          <w:numId w:val="1038"/>
        </w:numPr>
      </w:pPr>
      <w:r>
        <w:t xml:space="preserve">Goodwill Valuation</w:t>
      </w:r>
    </w:p>
    <w:p>
      <w:pPr>
        <w:pStyle w:val="Compact"/>
        <w:numPr>
          <w:ilvl w:val="0"/>
          <w:numId w:val="1038"/>
        </w:numPr>
      </w:pPr>
      <w:r>
        <w:t xml:space="preserve">Departmental Accounts</w:t>
      </w:r>
    </w:p>
    <w:p>
      <w:pPr>
        <w:pStyle w:val="Compact"/>
        <w:numPr>
          <w:ilvl w:val="0"/>
          <w:numId w:val="1038"/>
        </w:numPr>
      </w:pPr>
      <w:r>
        <w:t xml:space="preserve">Deferred Tax</w:t>
      </w:r>
    </w:p>
    <w:p>
      <w:pPr>
        <w:pStyle w:val="Compact"/>
        <w:numPr>
          <w:ilvl w:val="0"/>
          <w:numId w:val="1038"/>
        </w:numPr>
      </w:pPr>
      <w:r>
        <w:t xml:space="preserve">Dissolution</w:t>
      </w:r>
    </w:p>
    <w:p>
      <w:r>
        <w:pict>
          <v:rect style="width:0;height:1.5pt" o:hralign="center" o:hrstd="t" o:hr="t"/>
        </w:pict>
      </w:r>
    </w:p>
    <w:bookmarkEnd w:id="41"/>
    <w:bookmarkStart w:id="42" w:name="third-priority"/>
    <w:p>
      <w:pPr>
        <w:pStyle w:val="Heading2"/>
      </w:pPr>
      <w:r>
        <w:t xml:space="preserve">THIRD PRIORITY</w:t>
      </w:r>
    </w:p>
    <w:p>
      <w:pPr>
        <w:pStyle w:val="Compact"/>
        <w:numPr>
          <w:ilvl w:val="0"/>
          <w:numId w:val="1039"/>
        </w:numPr>
      </w:pPr>
      <w:r>
        <w:t xml:space="preserve">NPO Accounts</w:t>
      </w:r>
    </w:p>
    <w:p>
      <w:pPr>
        <w:pStyle w:val="Compact"/>
        <w:numPr>
          <w:ilvl w:val="0"/>
          <w:numId w:val="1039"/>
        </w:numPr>
      </w:pPr>
      <w:r>
        <w:t xml:space="preserve">Rectification of Errors</w:t>
      </w:r>
    </w:p>
    <w:p>
      <w:pPr>
        <w:pStyle w:val="Compact"/>
        <w:numPr>
          <w:ilvl w:val="0"/>
          <w:numId w:val="1039"/>
        </w:numPr>
      </w:pPr>
      <w:r>
        <w:t xml:space="preserve">Bank Reconciliation</w:t>
      </w:r>
    </w:p>
    <w:p>
      <w:pPr>
        <w:pStyle w:val="Compact"/>
        <w:numPr>
          <w:ilvl w:val="0"/>
          <w:numId w:val="1039"/>
        </w:numPr>
      </w:pPr>
      <w:r>
        <w:t xml:space="preserve">Inventory Valuation</w:t>
      </w:r>
    </w:p>
    <w:p>
      <w:pPr>
        <w:pStyle w:val="Compact"/>
        <w:numPr>
          <w:ilvl w:val="0"/>
          <w:numId w:val="1039"/>
        </w:numPr>
      </w:pPr>
      <w:r>
        <w:t xml:space="preserve">Accounting Concepts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52" w:name="smart-preparation-strategy"/>
    <w:p>
      <w:pPr>
        <w:pStyle w:val="Heading1"/>
      </w:pPr>
      <w:r>
        <w:t xml:space="preserve">SMART PREPARATION STRATEGY</w:t>
      </w:r>
    </w:p>
    <w:bookmarkStart w:id="51" w:name="if-you-have-only-7-days"/>
    <w:p>
      <w:pPr>
        <w:pStyle w:val="Heading2"/>
      </w:pPr>
      <w:r>
        <w:t xml:space="preserve">If You Have ONLY 7 Days</w:t>
      </w:r>
    </w:p>
    <w:bookmarkStart w:id="44" w:name="day-1"/>
    <w:p>
      <w:pPr>
        <w:pStyle w:val="Heading3"/>
      </w:pPr>
      <w:r>
        <w:t xml:space="preserve">Day 1</w:t>
      </w:r>
    </w:p>
    <w:p>
      <w:pPr>
        <w:pStyle w:val="Compact"/>
        <w:numPr>
          <w:ilvl w:val="0"/>
          <w:numId w:val="1040"/>
        </w:numPr>
      </w:pPr>
      <w:r>
        <w:t xml:space="preserve">Partnership Admission</w:t>
      </w:r>
    </w:p>
    <w:p>
      <w:pPr>
        <w:pStyle w:val="Compact"/>
        <w:numPr>
          <w:ilvl w:val="0"/>
          <w:numId w:val="1040"/>
        </w:numPr>
      </w:pPr>
      <w:r>
        <w:t xml:space="preserve">Goodwill</w:t>
      </w:r>
    </w:p>
    <w:p>
      <w:pPr>
        <w:pStyle w:val="Compact"/>
        <w:numPr>
          <w:ilvl w:val="0"/>
          <w:numId w:val="1040"/>
        </w:numPr>
      </w:pPr>
      <w:r>
        <w:t xml:space="preserve">Revaluation</w:t>
      </w:r>
    </w:p>
    <w:bookmarkEnd w:id="44"/>
    <w:bookmarkStart w:id="45" w:name="day-2"/>
    <w:p>
      <w:pPr>
        <w:pStyle w:val="Heading3"/>
      </w:pPr>
      <w:r>
        <w:t xml:space="preserve">Day 2</w:t>
      </w:r>
    </w:p>
    <w:p>
      <w:pPr>
        <w:pStyle w:val="Compact"/>
        <w:numPr>
          <w:ilvl w:val="0"/>
          <w:numId w:val="1041"/>
        </w:numPr>
      </w:pPr>
      <w:r>
        <w:t xml:space="preserve">Consignment</w:t>
      </w:r>
    </w:p>
    <w:p>
      <w:pPr>
        <w:pStyle w:val="Compact"/>
        <w:numPr>
          <w:ilvl w:val="0"/>
          <w:numId w:val="1041"/>
        </w:numPr>
      </w:pPr>
      <w:r>
        <w:t xml:space="preserve">Abnormal Loss</w:t>
      </w:r>
    </w:p>
    <w:p>
      <w:pPr>
        <w:pStyle w:val="Compact"/>
        <w:numPr>
          <w:ilvl w:val="0"/>
          <w:numId w:val="1041"/>
        </w:numPr>
      </w:pPr>
      <w:r>
        <w:t xml:space="preserve">Stock Valuation</w:t>
      </w:r>
    </w:p>
    <w:bookmarkEnd w:id="45"/>
    <w:bookmarkStart w:id="46" w:name="day-3"/>
    <w:p>
      <w:pPr>
        <w:pStyle w:val="Heading3"/>
      </w:pPr>
      <w:r>
        <w:t xml:space="preserve">Day 3</w:t>
      </w:r>
    </w:p>
    <w:p>
      <w:pPr>
        <w:pStyle w:val="Compact"/>
        <w:numPr>
          <w:ilvl w:val="0"/>
          <w:numId w:val="1042"/>
        </w:numPr>
      </w:pPr>
      <w:r>
        <w:t xml:space="preserve">Branch Accounts</w:t>
      </w:r>
    </w:p>
    <w:p>
      <w:pPr>
        <w:pStyle w:val="Compact"/>
        <w:numPr>
          <w:ilvl w:val="0"/>
          <w:numId w:val="1042"/>
        </w:numPr>
      </w:pPr>
      <w:r>
        <w:t xml:space="preserve">Stock &amp; Debtors System</w:t>
      </w:r>
    </w:p>
    <w:bookmarkEnd w:id="46"/>
    <w:bookmarkStart w:id="47" w:name="day-4"/>
    <w:p>
      <w:pPr>
        <w:pStyle w:val="Heading3"/>
      </w:pPr>
      <w:r>
        <w:t xml:space="preserve">Day 4</w:t>
      </w:r>
    </w:p>
    <w:p>
      <w:pPr>
        <w:pStyle w:val="Compact"/>
        <w:numPr>
          <w:ilvl w:val="0"/>
          <w:numId w:val="1043"/>
        </w:numPr>
      </w:pPr>
      <w:r>
        <w:t xml:space="preserve">Bills of Exchange</w:t>
      </w:r>
    </w:p>
    <w:p>
      <w:pPr>
        <w:pStyle w:val="Compact"/>
        <w:numPr>
          <w:ilvl w:val="0"/>
          <w:numId w:val="1043"/>
        </w:numPr>
      </w:pPr>
      <w:r>
        <w:t xml:space="preserve">Accommodation Bills</w:t>
      </w:r>
    </w:p>
    <w:p>
      <w:pPr>
        <w:pStyle w:val="Compact"/>
        <w:numPr>
          <w:ilvl w:val="0"/>
          <w:numId w:val="1043"/>
        </w:numPr>
      </w:pPr>
      <w:r>
        <w:t xml:space="preserve">Renewal</w:t>
      </w:r>
    </w:p>
    <w:bookmarkEnd w:id="47"/>
    <w:bookmarkStart w:id="48" w:name="day-5"/>
    <w:p>
      <w:pPr>
        <w:pStyle w:val="Heading3"/>
      </w:pPr>
      <w:r>
        <w:t xml:space="preserve">Day 5</w:t>
      </w:r>
    </w:p>
    <w:p>
      <w:pPr>
        <w:pStyle w:val="Compact"/>
        <w:numPr>
          <w:ilvl w:val="0"/>
          <w:numId w:val="1044"/>
        </w:numPr>
      </w:pPr>
      <w:r>
        <w:t xml:space="preserve">Depreciation</w:t>
      </w:r>
    </w:p>
    <w:p>
      <w:pPr>
        <w:pStyle w:val="Compact"/>
        <w:numPr>
          <w:ilvl w:val="0"/>
          <w:numId w:val="1044"/>
        </w:numPr>
      </w:pPr>
      <w:r>
        <w:t xml:space="preserve">AS 10</w:t>
      </w:r>
    </w:p>
    <w:p>
      <w:pPr>
        <w:pStyle w:val="Compact"/>
        <w:numPr>
          <w:ilvl w:val="0"/>
          <w:numId w:val="1044"/>
        </w:numPr>
      </w:pPr>
      <w:r>
        <w:t xml:space="preserve">Hire Purchase</w:t>
      </w:r>
    </w:p>
    <w:bookmarkEnd w:id="48"/>
    <w:bookmarkStart w:id="49" w:name="day-6"/>
    <w:p>
      <w:pPr>
        <w:pStyle w:val="Heading3"/>
      </w:pPr>
      <w:r>
        <w:t xml:space="preserve">Day 6</w:t>
      </w:r>
    </w:p>
    <w:p>
      <w:pPr>
        <w:pStyle w:val="Compact"/>
        <w:numPr>
          <w:ilvl w:val="0"/>
          <w:numId w:val="1045"/>
        </w:numPr>
      </w:pPr>
      <w:r>
        <w:t xml:space="preserve">Fire Claim</w:t>
      </w:r>
    </w:p>
    <w:p>
      <w:pPr>
        <w:pStyle w:val="Compact"/>
        <w:numPr>
          <w:ilvl w:val="0"/>
          <w:numId w:val="1045"/>
        </w:numPr>
      </w:pPr>
      <w:r>
        <w:t xml:space="preserve">Final Accounts</w:t>
      </w:r>
    </w:p>
    <w:p>
      <w:pPr>
        <w:pStyle w:val="Compact"/>
        <w:numPr>
          <w:ilvl w:val="0"/>
          <w:numId w:val="1045"/>
        </w:numPr>
      </w:pPr>
      <w:r>
        <w:t xml:space="preserve">Departmental Accounts</w:t>
      </w:r>
    </w:p>
    <w:bookmarkEnd w:id="49"/>
    <w:bookmarkStart w:id="50" w:name="day-7"/>
    <w:p>
      <w:pPr>
        <w:pStyle w:val="Heading3"/>
      </w:pPr>
      <w:r>
        <w:t xml:space="preserve">Day 7</w:t>
      </w:r>
    </w:p>
    <w:p>
      <w:pPr>
        <w:pStyle w:val="Compact"/>
        <w:numPr>
          <w:ilvl w:val="0"/>
          <w:numId w:val="1046"/>
        </w:numPr>
      </w:pPr>
      <w:r>
        <w:t xml:space="preserve">Accounting Standards</w:t>
      </w:r>
    </w:p>
    <w:p>
      <w:pPr>
        <w:pStyle w:val="Compact"/>
        <w:numPr>
          <w:ilvl w:val="0"/>
          <w:numId w:val="1046"/>
        </w:numPr>
      </w:pPr>
      <w:r>
        <w:t xml:space="preserve">Deferred Tax</w:t>
      </w:r>
    </w:p>
    <w:p>
      <w:pPr>
        <w:pStyle w:val="Compact"/>
        <w:numPr>
          <w:ilvl w:val="0"/>
          <w:numId w:val="1046"/>
        </w:numPr>
      </w:pPr>
      <w:r>
        <w:t xml:space="preserve">MCQ Revision</w:t>
      </w:r>
    </w:p>
    <w:p>
      <w:r>
        <w:pict>
          <v:rect style="width:0;height:1.5pt" o:hralign="center" o:hrstd="t" o:hr="t"/>
        </w:pict>
      </w:r>
    </w:p>
    <w:bookmarkEnd w:id="50"/>
    <w:bookmarkEnd w:id="51"/>
    <w:bookmarkEnd w:id="52"/>
    <w:bookmarkStart w:id="55" w:name="most-expected-questions-for-next-attempt"/>
    <w:p>
      <w:pPr>
        <w:pStyle w:val="Heading1"/>
      </w:pPr>
      <w:r>
        <w:t xml:space="preserve">MOST EXPECTED QUESTIONS FOR NEXT ATTEMPT</w:t>
      </w:r>
    </w:p>
    <w:bookmarkStart w:id="53" w:name="very-high-probability"/>
    <w:p>
      <w:pPr>
        <w:pStyle w:val="Heading2"/>
      </w:pPr>
      <w:r>
        <w:t xml:space="preserve">VERY HIGH PROBABILITY</w:t>
      </w:r>
    </w:p>
    <w:p>
      <w:pPr>
        <w:pStyle w:val="Compact"/>
        <w:numPr>
          <w:ilvl w:val="0"/>
          <w:numId w:val="1047"/>
        </w:numPr>
      </w:pPr>
      <w:r>
        <w:t xml:space="preserve">Admission of partner with goodwill and revaluation</w:t>
      </w:r>
    </w:p>
    <w:p>
      <w:pPr>
        <w:pStyle w:val="Compact"/>
        <w:numPr>
          <w:ilvl w:val="0"/>
          <w:numId w:val="1047"/>
        </w:numPr>
      </w:pPr>
      <w:r>
        <w:t xml:space="preserve">Consignment with abnormal loss and stock valuation</w:t>
      </w:r>
    </w:p>
    <w:p>
      <w:pPr>
        <w:pStyle w:val="Compact"/>
        <w:numPr>
          <w:ilvl w:val="0"/>
          <w:numId w:val="1047"/>
        </w:numPr>
      </w:pPr>
      <w:r>
        <w:t xml:space="preserve">Branch account under invoice price method</w:t>
      </w:r>
    </w:p>
    <w:p>
      <w:pPr>
        <w:pStyle w:val="Compact"/>
        <w:numPr>
          <w:ilvl w:val="0"/>
          <w:numId w:val="1047"/>
        </w:numPr>
      </w:pPr>
      <w:r>
        <w:t xml:space="preserve">Accommodation bills</w:t>
      </w:r>
    </w:p>
    <w:p>
      <w:pPr>
        <w:pStyle w:val="Compact"/>
        <w:numPr>
          <w:ilvl w:val="0"/>
          <w:numId w:val="1047"/>
        </w:numPr>
      </w:pPr>
      <w:r>
        <w:t xml:space="preserve">Depreciation under component accounting</w:t>
      </w:r>
    </w:p>
    <w:p>
      <w:pPr>
        <w:pStyle w:val="Compact"/>
        <w:numPr>
          <w:ilvl w:val="0"/>
          <w:numId w:val="1047"/>
        </w:numPr>
      </w:pPr>
      <w:r>
        <w:t xml:space="preserve">AS 1 / AS 10 theory</w:t>
      </w:r>
    </w:p>
    <w:p>
      <w:pPr>
        <w:pStyle w:val="Compact"/>
        <w:numPr>
          <w:ilvl w:val="0"/>
          <w:numId w:val="1047"/>
        </w:numPr>
      </w:pPr>
      <w:r>
        <w:t xml:space="preserve">Hire purchase interest calculation</w:t>
      </w:r>
    </w:p>
    <w:p>
      <w:pPr>
        <w:pStyle w:val="Compact"/>
        <w:numPr>
          <w:ilvl w:val="0"/>
          <w:numId w:val="1047"/>
        </w:numPr>
      </w:pPr>
      <w:r>
        <w:t xml:space="preserve">Fire insurance claim with average clause</w:t>
      </w:r>
    </w:p>
    <w:p>
      <w:r>
        <w:pict>
          <v:rect style="width:0;height:1.5pt" o:hralign="center" o:hrstd="t" o:hr="t"/>
        </w:pict>
      </w:r>
    </w:p>
    <w:bookmarkEnd w:id="53"/>
    <w:bookmarkStart w:id="54" w:name="high-probability"/>
    <w:p>
      <w:pPr>
        <w:pStyle w:val="Heading2"/>
      </w:pPr>
      <w:r>
        <w:t xml:space="preserve">HIGH PROBABILITY</w:t>
      </w:r>
    </w:p>
    <w:p>
      <w:pPr>
        <w:pStyle w:val="Compact"/>
        <w:numPr>
          <w:ilvl w:val="0"/>
          <w:numId w:val="1048"/>
        </w:numPr>
      </w:pPr>
      <w:r>
        <w:t xml:space="preserve">Dissolution with settlement of creditors</w:t>
      </w:r>
    </w:p>
    <w:p>
      <w:pPr>
        <w:pStyle w:val="Compact"/>
        <w:numPr>
          <w:ilvl w:val="0"/>
          <w:numId w:val="1048"/>
        </w:numPr>
      </w:pPr>
      <w:r>
        <w:t xml:space="preserve">Departmental accounts</w:t>
      </w:r>
    </w:p>
    <w:p>
      <w:pPr>
        <w:pStyle w:val="Compact"/>
        <w:numPr>
          <w:ilvl w:val="0"/>
          <w:numId w:val="1048"/>
        </w:numPr>
      </w:pPr>
      <w:r>
        <w:t xml:space="preserve">Deferred tax calculation</w:t>
      </w:r>
    </w:p>
    <w:p>
      <w:pPr>
        <w:pStyle w:val="Compact"/>
        <w:numPr>
          <w:ilvl w:val="0"/>
          <w:numId w:val="1048"/>
        </w:numPr>
      </w:pPr>
      <w:r>
        <w:t xml:space="preserve">Joint venture practical</w:t>
      </w:r>
    </w:p>
    <w:p>
      <w:pPr>
        <w:pStyle w:val="Compact"/>
        <w:numPr>
          <w:ilvl w:val="0"/>
          <w:numId w:val="1048"/>
        </w:numPr>
      </w:pPr>
      <w:r>
        <w:t xml:space="preserve">Final accounts with hidden adjustments</w:t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56" w:name="final-conclusion"/>
    <w:p>
      <w:pPr>
        <w:pStyle w:val="Heading1"/>
      </w:pPr>
      <w:r>
        <w:t xml:space="preserve">FINAL CONCLUSION</w:t>
      </w:r>
    </w:p>
    <w:p>
      <w:pPr>
        <w:pStyle w:val="FirstParagraph"/>
      </w:pPr>
      <w:r>
        <w:t xml:space="preserve">The MOST IMPORTANT chapters based on repetition and examiner behaviour are:</w:t>
      </w:r>
    </w:p>
    <w:p>
      <w:pPr>
        <w:pStyle w:val="Compact"/>
        <w:numPr>
          <w:ilvl w:val="0"/>
          <w:numId w:val="1049"/>
        </w:numPr>
      </w:pPr>
      <w:r>
        <w:t xml:space="preserve">Partnership Accounts</w:t>
      </w:r>
    </w:p>
    <w:p>
      <w:pPr>
        <w:pStyle w:val="Compact"/>
        <w:numPr>
          <w:ilvl w:val="0"/>
          <w:numId w:val="1049"/>
        </w:numPr>
      </w:pPr>
      <w:r>
        <w:t xml:space="preserve">Consignment</w:t>
      </w:r>
    </w:p>
    <w:p>
      <w:pPr>
        <w:pStyle w:val="Compact"/>
        <w:numPr>
          <w:ilvl w:val="0"/>
          <w:numId w:val="1049"/>
        </w:numPr>
      </w:pPr>
      <w:r>
        <w:t xml:space="preserve">Branch Accounts</w:t>
      </w:r>
    </w:p>
    <w:p>
      <w:pPr>
        <w:pStyle w:val="Compact"/>
        <w:numPr>
          <w:ilvl w:val="0"/>
          <w:numId w:val="1049"/>
        </w:numPr>
      </w:pPr>
      <w:r>
        <w:t xml:space="preserve">Accounting Standards</w:t>
      </w:r>
    </w:p>
    <w:p>
      <w:pPr>
        <w:pStyle w:val="Compact"/>
        <w:numPr>
          <w:ilvl w:val="0"/>
          <w:numId w:val="1049"/>
        </w:numPr>
      </w:pPr>
      <w:r>
        <w:t xml:space="preserve">Bills of Exchange</w:t>
      </w:r>
    </w:p>
    <w:p>
      <w:pPr>
        <w:pStyle w:val="Compact"/>
        <w:numPr>
          <w:ilvl w:val="0"/>
          <w:numId w:val="1049"/>
        </w:numPr>
      </w:pPr>
      <w:r>
        <w:t xml:space="preserve">Depreciation</w:t>
      </w:r>
    </w:p>
    <w:p>
      <w:pPr>
        <w:pStyle w:val="Compact"/>
        <w:numPr>
          <w:ilvl w:val="0"/>
          <w:numId w:val="1049"/>
        </w:numPr>
      </w:pPr>
      <w:r>
        <w:t xml:space="preserve">Hire Purchase</w:t>
      </w:r>
    </w:p>
    <w:p>
      <w:pPr>
        <w:pStyle w:val="Compact"/>
        <w:numPr>
          <w:ilvl w:val="0"/>
          <w:numId w:val="1049"/>
        </w:numPr>
      </w:pPr>
      <w:r>
        <w:t xml:space="preserve">Fire Insurance Claim</w:t>
      </w:r>
    </w:p>
    <w:p>
      <w:pPr>
        <w:pStyle w:val="FirstParagraph"/>
      </w:pPr>
      <w:r>
        <w:t xml:space="preserve">These chapters are repeatedly tested across:</w:t>
      </w:r>
    </w:p>
    <w:p>
      <w:pPr>
        <w:pStyle w:val="Compact"/>
        <w:numPr>
          <w:ilvl w:val="0"/>
          <w:numId w:val="1050"/>
        </w:numPr>
      </w:pPr>
      <w:r>
        <w:t xml:space="preserve">MCQs</w:t>
      </w:r>
    </w:p>
    <w:p>
      <w:pPr>
        <w:pStyle w:val="Compact"/>
        <w:numPr>
          <w:ilvl w:val="0"/>
          <w:numId w:val="1050"/>
        </w:numPr>
      </w:pPr>
      <w:r>
        <w:t xml:space="preserve">Short theory</w:t>
      </w:r>
    </w:p>
    <w:p>
      <w:pPr>
        <w:pStyle w:val="Compact"/>
        <w:numPr>
          <w:ilvl w:val="0"/>
          <w:numId w:val="1050"/>
        </w:numPr>
      </w:pPr>
      <w:r>
        <w:t xml:space="preserve">Long practical problems</w:t>
      </w:r>
    </w:p>
    <w:p>
      <w:pPr>
        <w:pStyle w:val="FirstParagraph"/>
      </w:pPr>
      <w:r>
        <w:t xml:space="preserve">Strong preparation of these chapters gives the highest probability of scoring well in CMA Inter Financial Accounting.</w:t>
      </w:r>
    </w:p>
    <w:p>
      <w:pPr>
        <w:pStyle w:val="BodyText"/>
      </w:pPr>
      <w:r>
        <w:t xml:space="preserve">Most dangerous areas where students lose marks:</w:t>
      </w:r>
    </w:p>
    <w:p>
      <w:pPr>
        <w:pStyle w:val="Compact"/>
        <w:numPr>
          <w:ilvl w:val="0"/>
          <w:numId w:val="1051"/>
        </w:numPr>
      </w:pPr>
      <w:r>
        <w:t xml:space="preserve">hidden adjustments</w:t>
      </w:r>
    </w:p>
    <w:p>
      <w:pPr>
        <w:pStyle w:val="Compact"/>
        <w:numPr>
          <w:ilvl w:val="0"/>
          <w:numId w:val="1051"/>
        </w:numPr>
      </w:pPr>
      <w:r>
        <w:t xml:space="preserve">stock valuation</w:t>
      </w:r>
    </w:p>
    <w:p>
      <w:pPr>
        <w:pStyle w:val="Compact"/>
        <w:numPr>
          <w:ilvl w:val="0"/>
          <w:numId w:val="1051"/>
        </w:numPr>
      </w:pPr>
      <w:r>
        <w:t xml:space="preserve">loading removal</w:t>
      </w:r>
    </w:p>
    <w:p>
      <w:pPr>
        <w:pStyle w:val="Compact"/>
        <w:numPr>
          <w:ilvl w:val="0"/>
          <w:numId w:val="1051"/>
        </w:numPr>
      </w:pPr>
      <w:r>
        <w:t xml:space="preserve">goodwill treatment</w:t>
      </w:r>
    </w:p>
    <w:p>
      <w:pPr>
        <w:pStyle w:val="Compact"/>
        <w:numPr>
          <w:ilvl w:val="0"/>
          <w:numId w:val="1051"/>
        </w:numPr>
      </w:pPr>
      <w:r>
        <w:t xml:space="preserve">provision adjustments</w:t>
      </w:r>
    </w:p>
    <w:p>
      <w:pPr>
        <w:pStyle w:val="Compact"/>
        <w:numPr>
          <w:ilvl w:val="0"/>
          <w:numId w:val="1051"/>
        </w:numPr>
      </w:pPr>
      <w:r>
        <w:t xml:space="preserve">average clause</w:t>
      </w:r>
    </w:p>
    <w:p>
      <w:pPr>
        <w:pStyle w:val="Compact"/>
        <w:numPr>
          <w:ilvl w:val="0"/>
          <w:numId w:val="1051"/>
        </w:numPr>
      </w:pPr>
      <w:r>
        <w:t xml:space="preserve">working notes</w:t>
      </w:r>
    </w:p>
    <w:p>
      <w:pPr>
        <w:pStyle w:val="FirstParagraph"/>
      </w:pPr>
      <w:r>
        <w:t xml:space="preserve">Final advice:</w:t>
      </w:r>
      <w:r>
        <w:t xml:space="preserve"> </w:t>
      </w:r>
      <w:r>
        <w:t xml:space="preserve">Do NOT study chapter-wise theory only.</w:t>
      </w:r>
      <w:r>
        <w:t xml:space="preserve"> </w:t>
      </w:r>
      <w:r>
        <w:t xml:space="preserve">Practice full adjustment-based sums repeatedly because the examiner mainly tests application and treatment accuracy.</w:t>
      </w:r>
    </w:p>
    <w:bookmarkEnd w:id="5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39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0">
    <w:abstractNumId w:val="991"/>
  </w:num>
  <w:num w:numId="105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2026-05-22T08:44:00Z</dcterms:created>
  <dcterms:modified xsi:type="dcterms:W3CDTF">2026-05-22T08:44:00Z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